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6.jpg" ContentType="image/jpeg"/>
  <Override PartName="/word/media/rId67.jpg" ContentType="image/jpeg"/>
  <Override PartName="/word/media/rId68.jpg" ContentType="image/jpeg"/>
  <Override PartName="/word/media/rId70.jpg" ContentType="image/jpeg"/>
  <Override PartName="/word/media/rId71.jpg" ContentType="image/jpeg"/>
  <Override PartName="/word/media/rId72.png" ContentType="image/png"/>
  <Override PartName="/word/media/rId74.jpg" ContentType="image/jpeg"/>
  <Override PartName="/word/media/rId75.jpg" ContentType="image/jpeg"/>
  <Override PartName="/word/media/rId76.jpg" ContentType="image/jpeg"/>
  <Override PartName="/word/media/rId78.png" ContentType="image/png"/>
  <Override PartName="/word/media/rId79.png" ContentType="image/png"/>
  <Override PartName="/word/media/rId80.png" ContentType="image/png"/>
  <Override PartName="/word/media/rId82.png" ContentType="image/png"/>
  <Override PartName="/word/media/rId83.png" ContentType="image/png"/>
  <Override PartName="/word/media/rId84.jpg" ContentType="image/jpeg"/>
  <Override PartName="/word/media/rId87.png" ContentType="image/png"/>
  <Override PartName="/word/media/rId107.png" ContentType="image/png"/>
  <Override PartName="/word/media/rId131.png" ContentType="image/png"/>
  <Override PartName="/word/media/rId143.png" ContentType="image/png"/>
  <Override PartName="/word/media/rId148.png" ContentType="image/png"/>
  <Override PartName="/word/media/rId154.png" ContentType="image/png"/>
  <Override PartName="/word/media/rId155.png" ContentType="image/png"/>
  <Override PartName="/word/media/rId156.png" ContentType="image/png"/>
  <Override PartName="/word/media/rId150.png" ContentType="image/png"/>
  <Override PartName="/word/media/rId151.png" ContentType="image/png"/>
  <Override PartName="/word/media/rId152.png" ContentType="image/png"/>
  <Override PartName="/word/media/rId145.png" ContentType="image/png"/>
  <Override PartName="/word/media/rId1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w:t>
      </w:r>
    </w:p>
    <w:p>
      <w:pPr>
        <w:pStyle w:val="BodyText"/>
      </w:pPr>
      <w:r>
        <w:t xml:space="preserve">It was only 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that individuals have been able to practically exercise their data rights to any meaningful degree</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4"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5" w:name="X6d74a6cb919b4c28db4ff97086a60a908ed1dfe"/>
    <w:p>
      <w:pPr>
        <w:pStyle w:val="Heading2"/>
      </w:pPr>
      <w:r>
        <w:rPr>
          <w:rStyle w:val="SectionNumber"/>
        </w:rPr>
        <w:t xml:space="preserve">3.4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4" w:name="X814c2118d8a7fe31c7adc437f4fbdbd2288517a"/>
    <w:p>
      <w:pPr>
        <w:pStyle w:val="Heading3"/>
      </w:pPr>
      <w:r>
        <w:rPr>
          <w:rStyle w:val="SectionNumber"/>
        </w:rPr>
        <w:t xml:space="preserve">3.4.3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d47f85ff22d5a5d4085274ea624be8702abc3e7"/>
    <w:p>
      <w:pPr>
        <w:pStyle w:val="Heading4"/>
      </w:pPr>
      <w:r>
        <w:rPr>
          <w:rStyle w:val="SectionNumber"/>
        </w:rPr>
        <w:t xml:space="preserve">3.4.3.3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3"/>
    <w:bookmarkEnd w:id="64"/>
    <w:bookmarkEnd w:id="65"/>
    <w:bookmarkStart w:id="93"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69"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6"/>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7"/>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9"/>
    <w:bookmarkStart w:id="73"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0"/>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1"/>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3"/>
    <w:bookmarkStart w:id="77"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4"/>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5"/>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6"/>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1"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8"/>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9"/>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0"/>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1"/>
    <w:bookmarkStart w:id="85"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2"/>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3"/>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4"/>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85"/>
    <w:bookmarkStart w:id="90"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6"/>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8"/>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89"/>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0"/>
    <w:bookmarkStart w:id="91"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1"/>
    <w:bookmarkStart w:id="92"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10"/>
        </w:numPr>
        <w:pStyle w:val="Compact"/>
      </w:pPr>
      <w:r>
        <w:t xml:space="preserve">Chapter 7 details Case Study Three in the context of RQ3, and drawing on the unified RQ1 and RQ2 findings in Chapter 6.</w:t>
      </w:r>
    </w:p>
    <w:p>
      <w:pPr>
        <w:numPr>
          <w:ilvl w:val="0"/>
          <w:numId w:val="1010"/>
        </w:numPr>
        <w:pStyle w:val="Compact"/>
      </w:pPr>
      <w:r>
        <w:t xml:space="preserve">Chapter 8 is the discussion chapter, covering all three research subquestions and the main research question.</w:t>
      </w:r>
    </w:p>
    <w:bookmarkEnd w:id="92"/>
    <w:bookmarkEnd w:id="93"/>
    <w:bookmarkEnd w:id="94"/>
    <w:bookmarkStart w:id="135"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99" w:name="context-data-use-in-early-help"/>
    <w:p>
      <w:pPr>
        <w:pStyle w:val="Heading2"/>
      </w:pPr>
      <w:r>
        <w:rPr>
          <w:rStyle w:val="SectionNumber"/>
        </w:rPr>
        <w:t xml:space="preserve">4.1</w:t>
      </w:r>
      <w:r>
        <w:tab/>
      </w:r>
      <w:r>
        <w:t xml:space="preserve">Context: Data Use in Early Help</w:t>
      </w:r>
    </w:p>
    <w:bookmarkStart w:id="96"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5"/>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6"/>
    <w:bookmarkStart w:id="97"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7"/>
    <w:bookmarkStart w:id="98"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8"/>
    <w:bookmarkEnd w:id="99"/>
    <w:bookmarkStart w:id="109"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2"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0"/>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1"/>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2"/>
    <w:bookmarkStart w:id="103"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3"/>
    <w:bookmarkStart w:id="104"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4"/>
    <w:bookmarkStart w:id="105"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5"/>
    <w:bookmarkStart w:id="106"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6"/>
    <w:bookmarkStart w:id="108"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7"/>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8"/>
    <w:bookmarkEnd w:id="109"/>
    <w:bookmarkStart w:id="128"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0"/>
      </w:r>
      <w:r>
        <w:t xml:space="preserve">.</w:t>
      </w:r>
    </w:p>
    <w:bookmarkStart w:id="112"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1"/>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2"/>
    <w:bookmarkStart w:id="117"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3"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3"/>
    <w:bookmarkStart w:id="114"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4"/>
    <w:bookmarkStart w:id="115"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5"/>
    <w:bookmarkStart w:id="116"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6"/>
    <w:bookmarkEnd w:id="117"/>
    <w:bookmarkStart w:id="123"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8"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8"/>
    <w:bookmarkStart w:id="119"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19"/>
    <w:bookmarkStart w:id="120"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rPr>
          <w:i/>
        </w:rPr>
        <w:t xml:space="preserve">Worker A:</w:t>
      </w:r>
      <w:r>
        <w:rPr>
          <w:i/>
        </w:rPr>
        <w:t xml:space="preserve"> </w:t>
      </w:r>
      <w:r>
        <w:rPr>
          <w:i/>
        </w:rPr>
        <w:t xml:space="preserve">“</w:t>
      </w:r>
      <w:r>
        <w:rPr>
          <w:i/>
        </w:rPr>
        <w:t xml:space="preserve">We would get a report through to say…</w:t>
      </w:r>
      <w:r>
        <w:rPr>
          <w:i/>
        </w:rPr>
        <w:t xml:space="preserve">”</w:t>
      </w:r>
      <w:r>
        <w:rPr>
          <w:i/>
        </w:rPr>
        <w:t xml:space="preserve"> </w:t>
      </w:r>
      <w:r>
        <w:rPr>
          <w:i/>
        </w:rPr>
        <w:t xml:space="preserve">Worker B:</w:t>
      </w:r>
      <w:r>
        <w:rPr>
          <w:i/>
        </w:rPr>
        <w:t xml:space="preserve"> </w:t>
      </w:r>
      <w:r>
        <w:rPr>
          <w:i/>
        </w:rPr>
        <w:t xml:space="preserve">“</w:t>
      </w:r>
      <w:r>
        <w:rPr>
          <w:i/>
        </w:rPr>
        <w:t xml:space="preserve">They’ve recorded something.</w:t>
      </w:r>
      <w:r>
        <w:rPr>
          <w:i/>
        </w:rPr>
        <w:t xml:space="preserve">”</w:t>
      </w:r>
      <w:r>
        <w:rPr>
          <w:i/>
        </w:rPr>
        <w:t xml:space="preserve"> </w:t>
      </w:r>
      <w:r>
        <w:rPr>
          <w:i/>
        </w:rPr>
        <w:t xml:space="preserve">Worker A:</w:t>
      </w:r>
      <w:r>
        <w:rPr>
          <w:i/>
        </w:rP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0"/>
    <w:bookmarkStart w:id="121"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1"/>
    <w:bookmarkStart w:id="122"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2"/>
    <w:bookmarkEnd w:id="123"/>
    <w:bookmarkStart w:id="127"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4"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4"/>
    <w:bookmarkStart w:id="125"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5"/>
    <w:bookmarkStart w:id="126"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6"/>
    <w:bookmarkEnd w:id="127"/>
    <w:bookmarkEnd w:id="128"/>
    <w:bookmarkStart w:id="133"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29"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29"/>
    <w:bookmarkStart w:id="130"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0"/>
    <w:bookmarkStart w:id="132"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1"/>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2"/>
    <w:bookmarkEnd w:id="133"/>
    <w:bookmarkStart w:id="134"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Tje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4"/>
    <w:bookmarkEnd w:id="135"/>
    <w:bookmarkStart w:id="178"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6"/>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advance our understanding of the research questions and their wider significance.</w:t>
      </w:r>
    </w:p>
    <w:bookmarkStart w:id="142" w:name="X28cb8c55553df3e6165576930e1ff4402ed1b0c"/>
    <w:p>
      <w:pPr>
        <w:pStyle w:val="Heading2"/>
      </w:pPr>
      <w:r>
        <w:rPr>
          <w:rStyle w:val="SectionNumber"/>
        </w:rPr>
        <w:t xml:space="preserve">5.1</w:t>
      </w:r>
      <w:r>
        <w:tab/>
      </w:r>
      <w:r>
        <w:t xml:space="preserve">Context: Accessing Your Personal Data Using Your GDPR Rights</w:t>
      </w:r>
    </w:p>
    <w:bookmarkStart w:id="139"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7"/>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8"/>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39"/>
    <w:bookmarkStart w:id="140"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some of these will have been overlooked. Such experiential understanding could inform the design of improvements to companies’ GDPR mechanisms, as well as identifying specific needs that might be best met through improvements to policy, including to the GDPR itself.</w:t>
      </w:r>
    </w:p>
    <w:bookmarkEnd w:id="140"/>
    <w:bookmarkStart w:id="141"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 is to uncover problems and identify possible solutions that could address them.</w:t>
      </w:r>
    </w:p>
    <w:bookmarkEnd w:id="141"/>
    <w:bookmarkEnd w:id="142"/>
    <w:bookmarkStart w:id="144"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3"/>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explore with GDPR requests.</w:t>
      </w:r>
    </w:p>
    <w:p>
      <w:pPr>
        <w:numPr>
          <w:ilvl w:val="0"/>
          <w:numId w:val="1017"/>
        </w:numPr>
      </w:pPr>
      <w:r>
        <w:rPr>
          <w:b/>
        </w:rPr>
        <w:t xml:space="preserve">Interview 2: Privacy Policy Reviewing, Goal Setting and GDPR Request</w:t>
      </w:r>
      <w:r>
        <w:t xml:space="preserve"> </w:t>
      </w:r>
      <w:r>
        <w:t xml:space="preserve">Initiation [1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 team, only described verbally; screen sharing was used to show excerpts to the researcher where the participant wished to do so. Participants were asked a structured set of questions about the completeness and value of any data returned, as well as new evaluations of trust and power, whether their hopes had been met, and any general feelings about the experience. Answers were recorded in a screen-shared spreadsheet, which was also used to structure the discussion (for a sample see Ap).</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by topic and analysed through reductive coding cycles to produce thematic findings (see 5.4). Quantitative data from interview spreadsheets was summarised and analysed (see 5.5). Sketches, recordings, screenshots and field notes aided interpretation of the transcripts.</w:t>
      </w:r>
    </w:p>
    <w:bookmarkEnd w:id="144"/>
    <w:bookmarkStart w:id="158" w:name="gdpr-request-outcomes"/>
    <w:p>
      <w:pPr>
        <w:pStyle w:val="Heading2"/>
      </w:pPr>
      <w:r>
        <w:rPr>
          <w:rStyle w:val="SectionNumber"/>
        </w:rPr>
        <w:t xml:space="preserve">5.3</w:t>
      </w:r>
      <w:r>
        <w:tab/>
      </w:r>
      <w:r>
        <w:t xml:space="preserve">GDPR Request Outcomes</w:t>
      </w:r>
    </w:p>
    <w:bookmarkStart w:id="147"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5"/>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to the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those datapoints that the company stated in its privacy policy, as well as those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w:t>
      </w:r>
      <w:r>
        <w:t xml:space="preserve">which has a feature to generate bespoke GDPR request emails, which we adapted and used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From our analysis of companies’ privacy policies and with reference to GDPR rights, we constructed a taxonomy of the types of personal data that could be returned,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6"/>
                    <a:stretch>
                      <a:fillRect/>
                    </a:stretch>
                  </pic:blipFill>
                  <pic:spPr bwMode="auto">
                    <a:xfrm>
                      <a:off x="0" y="0"/>
                      <a:ext cx="5334000" cy="3216866"/>
                    </a:xfrm>
                    <a:prstGeom prst="rect">
                      <a:avLst/>
                    </a:prstGeom>
                    <a:noFill/>
                    <a:ln w="9525">
                      <a:noFill/>
                      <a:headEnd/>
                      <a:tailEnd/>
                    </a:ln>
                  </pic:spPr>
                </pic:pic>
              </a:graphicData>
            </a:graphic>
          </wp:inline>
        </w:drawing>
      </w:r>
    </w:p>
    <w:bookmarkEnd w:id="147"/>
    <w:bookmarkStart w:id="149"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These most commonly related to seeing the breadth and depth of data collection by companies, understanding what was being inferred and how personal data was used, and to use such information to better assess trustworthiness of those companies. Other motivators included the desire to reflect on one’s own past data to gain self-insight, and to take control of or delete held data. Minor motivators included learning, creativity, fun, nostalgia, curiosity and the desire to shed light on specific incidents or answer specific questions.</w:t>
      </w:r>
    </w:p>
    <w:p>
      <w:pPr>
        <w:pStyle w:val="CaptionedFigure"/>
      </w:pPr>
      <w:r>
        <w:drawing>
          <wp:inline>
            <wp:extent cx="5334000" cy="2024792"/>
            <wp:effectExtent b="0" l="0" r="0" t="0"/>
            <wp:docPr descr="Figure 25: A Sankey diagram giving an overview of the GDPR requests undertaken by our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8"/>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our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49"/>
    <w:bookmarkStart w:id="153"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(cf. Table 10) and qualitatively (cf.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0"/>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Across all data types, data was only judged to be complete in 22% of cases, and in 62% of cases personal data specified in privacy policies to be collected was not returned, despite the legal obligation.</w:t>
      </w:r>
    </w:p>
    <w:p>
      <w:pPr>
        <w:pStyle w:val="BodyText"/>
      </w:pPr>
      <w:r>
        <w:t xml:space="preserve">The above quality and coverage datapoints also allowed us to extract some information about which service providers were strongest or weakest in each category, and overall.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As a caveat, it should be noted that Sainsbury’s and Huawei</w:t>
      </w:r>
      <w:r>
        <w:t xml:space="preserve"> </w:t>
      </w:r>
      <w:r>
        <w:rPr>
          <w:i/>
        </w:rPr>
        <w:t xml:space="preserve">did</w:t>
      </w:r>
      <w:r>
        <w:t xml:space="preserve"> </w:t>
      </w:r>
      <w:r>
        <w:t xml:space="preserve">respond, claiming to hold no data for the requesting participant.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55999"/>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1"/>
                    <a:stretch>
                      <a:fillRect/>
                    </a:stretch>
                  </pic:blipFill>
                  <pic:spPr bwMode="auto">
                    <a:xfrm>
                      <a:off x="0" y="0"/>
                      <a:ext cx="5334000" cy="3555999"/>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525120"/>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2"/>
                    <a:stretch>
                      <a:fillRect/>
                    </a:stretch>
                  </pic:blipFill>
                  <pic:spPr bwMode="auto">
                    <a:xfrm>
                      <a:off x="0" y="0"/>
                      <a:ext cx="5334000" cy="5525120"/>
                    </a:xfrm>
                    <a:prstGeom prst="rect">
                      <a:avLst/>
                    </a:prstGeom>
                    <a:noFill/>
                    <a:ln w="9525">
                      <a:noFill/>
                      <a:headEnd/>
                      <a:tailEnd/>
                    </a:ln>
                  </pic:spPr>
                </pic:pic>
              </a:graphicData>
            </a:graphic>
          </wp:inline>
        </w:drawing>
      </w:r>
    </w:p>
    <w:bookmarkEnd w:id="153"/>
    <w:bookmarkStart w:id="157" w:name="perceived-power-and-trust"/>
    <w:p>
      <w:pPr>
        <w:pStyle w:val="Heading3"/>
      </w:pPr>
      <w:r>
        <w:rPr>
          <w:rStyle w:val="SectionNumber"/>
        </w:rPr>
        <w:t xml:space="preserve">5.3.4</w:t>
      </w:r>
      <w:r>
        <w:tab/>
      </w:r>
      <w:r>
        <w:t xml:space="preserve">Perceived Power and Trust</w:t>
      </w:r>
    </w:p>
    <w:p>
      <w:pPr>
        <w:pStyle w:val="FirstParagraph"/>
      </w:pPr>
      <w:r>
        <w:t xml:space="preserve">The research team examined how participants’ feelings towards the data holders changed throughout the process. Participants were asked to assess trust from 0 (total distrust) to 10 (total trust). They were asked to assess their perceived power on a scale of -5 (total provider power) through 0 (balanced power) to +5 (total individual power). Participants were invited to explain their reasoning for initial ratings and for any changes. By repeating the same question at different times, longitudinal comparisons could be made. Changes in attitude were observed; these changes are summarized in Figure 26. Many participants’ attitudes did change as a result of the experience,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4"/>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Google’s privacy hub with its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5"/>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t xml:space="preserve">“</w:t>
      </w:r>
      <w:r>
        <w:t xml:space="preserve">hassle</w:t>
      </w:r>
      <w:r>
        <w:t xml:space="preserve">”</w:t>
      </w:r>
      <w:r>
        <w:t xml:space="preserve"> </w:t>
      </w:r>
      <w:r>
        <w:t xml:space="preserve">(P11) they experienced in getting through the data access process, and from the realization that what seemed at first glance to be a thorough response, when examined more deeply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6"/>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7"/>
    <w:bookmarkEnd w:id="158"/>
    <w:bookmarkStart w:id="172" w:name="thematic-findings-1"/>
    <w:p>
      <w:pPr>
        <w:pStyle w:val="Heading2"/>
      </w:pPr>
      <w:r>
        <w:rPr>
          <w:rStyle w:val="SectionNumber"/>
        </w:rPr>
        <w:t xml:space="preserve">5.4</w:t>
      </w:r>
      <w:r>
        <w:tab/>
      </w:r>
      <w:r>
        <w:t xml:space="preserve">Thematic Findings</w:t>
      </w:r>
    </w:p>
    <w:p>
      <w:pPr>
        <w:pStyle w:val="FirstParagraph"/>
      </w:pPr>
      <w:r>
        <w:t xml:space="preserve">[description like in c4 plus include some of following]</w:t>
      </w:r>
      <w:r>
        <w:t xml:space="preserve"> </w:t>
      </w:r>
      <w:r>
        <w:t xml:space="preserve">Here I present outcomes from a deeper analysis of the participant experiences summarized above, derived through over 200 person-hours of iterative data analysis [76] of the interview transcripts. Our three key thematic findings are:</w:t>
      </w:r>
    </w:p>
    <w:bookmarkStart w:id="159" w:name="themes-subthemes-1"/>
    <w:p>
      <w:pPr>
        <w:pStyle w:val="Heading3"/>
      </w:pPr>
      <w:r>
        <w:rPr>
          <w:rStyle w:val="SectionNumber"/>
        </w:rPr>
        <w:t xml:space="preserve">5.4.1</w:t>
      </w:r>
      <w:r>
        <w:tab/>
      </w:r>
      <w:r>
        <w:t xml:space="preserve">Themes &amp; Subthemes</w:t>
      </w:r>
    </w:p>
    <w:p>
      <w:pPr>
        <w:pStyle w:val="FirstParagraph"/>
      </w:pPr>
      <w:r>
        <w:t xml:space="preserve">[convert this to prose]</w:t>
      </w:r>
    </w:p>
    <w:p>
      <w:pPr>
        <w:numPr>
          <w:ilvl w:val="0"/>
          <w:numId w:val="1018"/>
        </w:numPr>
        <w:pStyle w:val="Compact"/>
      </w:pPr>
      <w:r>
        <w:rPr>
          <w:b/>
        </w:rPr>
        <w:t xml:space="preserve">Insufficient Transparency</w:t>
      </w:r>
      <w:r>
        <w:t xml:space="preserve"> </w:t>
      </w:r>
      <w:r>
        <w:t xml:space="preserve">(Theme 1):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18"/>
        </w:numPr>
        <w:pStyle w:val="Compact"/>
      </w:pPr>
      <w:r>
        <w:rPr>
          <w:b/>
        </w:rPr>
        <w:t xml:space="preserve">Confusing Data</w:t>
      </w:r>
      <w:r>
        <w:t xml:space="preserve"> </w:t>
      </w:r>
      <w:r>
        <w:t xml:space="preserve">(Theme 2): When presented with their data, people struggle to understand it and relate it to their lives and are not able to make use of it.</w:t>
      </w:r>
    </w:p>
    <w:p>
      <w:pPr>
        <w:numPr>
          <w:ilvl w:val="0"/>
          <w:numId w:val="1018"/>
        </w:numPr>
        <w:pStyle w:val="Compact"/>
      </w:pPr>
      <w:r>
        <w:rPr>
          <w:b/>
        </w:rPr>
        <w:t xml:space="preserve">Fragile Relationships</w:t>
      </w:r>
      <w:r>
        <w:t xml:space="preserve"> </w:t>
      </w:r>
      <w:r>
        <w:t xml:space="preserve">(Theme 3): Companies’ data practices, and in particular their privacy policies and GDPR response handling, can be impactful to customer relationships, carrying a risk of damaging trust but also the potential to improve relations.</w:t>
      </w:r>
      <w:r>
        <w:t xml:space="preserve"> </w:t>
      </w:r>
      <w:r>
        <w:t xml:space="preserve">These themes are detailed in 5.1, 5.2 and 5.3 respectively.</w:t>
      </w:r>
    </w:p>
    <w:p>
      <w:pPr>
        <w:pStyle w:val="FirstParagraph"/>
      </w:pPr>
      <w:r>
        <w:t xml:space="preserve">[insert Table for each of the three themes]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Non-Compliance</w:t>
            </w:r>
          </w:p>
        </w:tc>
        <w:tc>
          <w:p>
            <w:pPr>
              <w:pStyle w:val="Compact"/>
              <w:jc w:val="left"/>
            </w:pPr>
            <w:r>
              <w:t xml:space="preserve">Some providers failed to provide data on time or at all. Many participants found the data that was returned incomplete, and viewed this as non-compliance. Data holders’ freedom to return incomplete data was seen as an expression of their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A Desire for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In the face of providers making decisions based on data and processes that they could not observe, participants felt powerless.</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Inadequate Data Responses</w:t>
            </w:r>
          </w:p>
        </w:tc>
        <w:tc>
          <w:p>
            <w:pPr>
              <w:pStyle w:val="Compact"/>
              <w:jc w:val="left"/>
            </w:pPr>
            <w:r>
              <w:t xml:space="preserve">Participants judged returned data to be lacking both in quantity, coverage and in the required context that would give it meaning. They felt that they did not receive good quality information, and that many questions remained unanswered. There was disappointment that, due to inadequate responses, GDPR did not confer any power to the individual, but recognition that it could still provide some insight into companies’ approaches to data.</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TableCaption"/>
      </w:pPr>
      <w:r>
        <w:t xml:space="preserve">Table 13.</w:t>
      </w:r>
      <w:r>
        <w:t xml:space="preserve"> </w:t>
      </w:r>
      <w:r>
        <w:rPr>
          <w:b/>
        </w:rPr>
        <w:t xml:space="preserve">Theme 2 - Confusing Data</w:t>
      </w:r>
      <w:r>
        <w:t xml:space="preserve">. Subthemes &amp; Participant Quotes.</w:t>
      </w:r>
    </w:p>
    <w:tbl>
      <w:tblPr>
        <w:tblStyle w:val="Table"/>
        <w:tblW w:type="pct" w:w="5000.0"/>
        <w:tblLook w:firstRow="1" w:lastRow="0" w:firstColumn="0" w:lastColumn="0" w:noHBand="0" w:noVBand="0"/>
        <w:tblCaption w:val="Table 13. Theme 2 - Confusing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Data Formats and Usability</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In some cases</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Search for Meaning and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The Practicality of Using-or Deleting–Your Data</w:t>
            </w:r>
          </w:p>
        </w:tc>
        <w:tc>
          <w:p>
            <w:pPr>
              <w:pStyle w:val="Compact"/>
              <w:jc w:val="left"/>
            </w:pPr>
            <w:r>
              <w:t xml:space="preserve">Participants wanted to use returned data to better understand themselves, but given that returned data lacked visualisations and interpretations, they were unable to practically use data in this way. There was also a strong desire to delete held data, or restrict its use, though participants did not see a clear path to achieving this.</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Accountability and Perceptions of Data Holders</w:t>
            </w:r>
          </w:p>
        </w:tc>
        <w:tc>
          <w:p>
            <w:pPr>
              <w:pStyle w:val="Compact"/>
              <w:jc w:val="left"/>
            </w:pPr>
            <w:r>
              <w:t xml:space="preserve">Participants entered the study with varying impressions of providers, and wanted to assess data practices in order to hold them to account.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59"/>
    <w:bookmarkStart w:id="163"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0" w:name="non-compliance"/>
    <w:p>
      <w:pPr>
        <w:pStyle w:val="Heading4"/>
      </w:pPr>
      <w:r>
        <w:rPr>
          <w:rStyle w:val="SectionNumber"/>
        </w:rPr>
        <w:t xml:space="preserve">5.4.2.1</w:t>
      </w:r>
      <w:r>
        <w:tab/>
      </w:r>
      <w:r>
        <w:t xml:space="preserve">Non-Compliance</w:t>
      </w:r>
    </w:p>
    <w:p>
      <w:pPr>
        <w:pStyle w:val="FirstParagraph"/>
      </w:pPr>
      <w:r>
        <w:t xml:space="preserve">Responses to GDPR requests were broadly unsatisfactory (cf. section 4). Cases where data was not returned on time, or at all, were clear breaches of the legislation. Participants saw the incompleteness of returned data as a further failure to comply. At the beginning of the study, participants were reminded of their GDPR legal rights (most were already aware to some degree, as expected for such participants [90]), and several participants referred to these rights when reflecting on their experiences. e.g., P5 used legal rights to gauge the quality of one of her responses:</w:t>
      </w:r>
      <w:r>
        <w:t xml:space="preserve"> </w:t>
      </w:r>
      <w:r>
        <w:t xml:space="preserve">“</w:t>
      </w:r>
      <w:r>
        <w:t xml:space="preserve">I feel more concerned now, […] what they’ve given me seemed reasonable. But then comparing against what we asked them for, what I’m legally [entitled to], it’s a fraction.</w:t>
      </w:r>
      <w:r>
        <w:t xml:space="preserve">”</w:t>
      </w:r>
      <w:r>
        <w:t xml:space="preserve"> </w:t>
      </w:r>
      <w:r>
        <w:t xml:space="preserve">–P5</w:t>
      </w:r>
      <w:r>
        <w:t xml:space="preserve"> </w:t>
      </w:r>
      <w:r>
        <w:t xml:space="preserve">The extent to which participants expected their rights to be honoured varied, with some participants expressing scepticism from the outset. To them, poor responses were consistent with their expectations; P6 reflected that his response from Facebook was</w:t>
      </w:r>
      <w:r>
        <w:t xml:space="preserve"> </w:t>
      </w:r>
      <w:r>
        <w:t xml:space="preserve">“</w:t>
      </w:r>
      <w:r>
        <w:t xml:space="preserve">alarmingly unsurprising</w:t>
      </w:r>
      <w:r>
        <w:t xml:space="preserve">”</w:t>
      </w:r>
      <w:r>
        <w:t xml:space="preserve">. For others, failures to comply fully with the legislation did come as a surprise:</w:t>
      </w:r>
      <w:r>
        <w:t xml:space="preserve"> </w:t>
      </w:r>
      <w:r>
        <w:t xml:space="preserve">“</w:t>
      </w:r>
      <w:r>
        <w:t xml:space="preserve">I am surprised at Google’s unwillingness to provide me with all of the data … they haven’t provided me with all of my data. And that’s not legal.</w:t>
      </w:r>
      <w:r>
        <w:t xml:space="preserve">”</w:t>
      </w:r>
      <w:r>
        <w:t xml:space="preserve">—P7</w:t>
      </w:r>
      <w:r>
        <w:t xml:space="preserve"> </w:t>
      </w:r>
      <w:r>
        <w:t xml:space="preserve">Failures to comply led to reflections that</w:t>
      </w:r>
      <w:r>
        <w:t xml:space="preserve"> </w:t>
      </w:r>
      <w:r>
        <w:t xml:space="preserve">“</w:t>
      </w:r>
      <w:r>
        <w:t xml:space="preserve">there needs to be more enforcement</w:t>
      </w:r>
      <w:r>
        <w:t xml:space="preserve">”</w:t>
      </w:r>
      <w:r>
        <w:t xml:space="preserve"> </w:t>
      </w:r>
      <w:r>
        <w:t xml:space="preserve">(P11), or that data holders are not under sufficient pressure to meet requirements. P6 amended his power evaluation of Facebook to reflect that he perceived them to have total power with respect to his data because the review of the data response had</w:t>
      </w:r>
      <w:r>
        <w:t xml:space="preserve"> </w:t>
      </w:r>
      <w:r>
        <w:t xml:space="preserve">“</w:t>
      </w:r>
      <w:r>
        <w:t xml:space="preserve">made it clear which [data] they are prepared to share and which they aren’t</w:t>
      </w:r>
      <w:r>
        <w:t xml:space="preserve">”</w:t>
      </w:r>
      <w:r>
        <w:t xml:space="preserve">. Likewise, P11 characterised a selective response as an expression of power:</w:t>
      </w:r>
      <w:r>
        <w:t xml:space="preserve"> </w:t>
      </w:r>
      <w:r>
        <w:t xml:space="preserve">“</w:t>
      </w:r>
      <w:r>
        <w:t xml:space="preserve">It seems like there’s a lot of derived data about things like purchases and stuff [that I would expect] that just isn’t there. So they’re free to not give me the data. That, to me, suggests they retain an awful lot of power.</w:t>
      </w:r>
      <w:r>
        <w:t xml:space="preserve">”</w:t>
      </w:r>
      <w:r>
        <w:t xml:space="preserve"> </w:t>
      </w:r>
      <w:r>
        <w:t xml:space="preserve">—P11</w:t>
      </w:r>
    </w:p>
    <w:bookmarkEnd w:id="160"/>
    <w:bookmarkStart w:id="161" w:name="a-desire-for-understanding"/>
    <w:p>
      <w:pPr>
        <w:pStyle w:val="Heading4"/>
      </w:pPr>
      <w:r>
        <w:rPr>
          <w:rStyle w:val="SectionNumber"/>
        </w:rPr>
        <w:t xml:space="preserve">5.4.2.2</w:t>
      </w:r>
      <w:r>
        <w:tab/>
      </w:r>
      <w:r>
        <w:t xml:space="preserve">A Desire for Understanding</w:t>
      </w:r>
    </w:p>
    <w:p>
      <w:pPr>
        <w:pStyle w:val="FirstParagraph"/>
      </w:pPr>
      <w:r>
        <w:t xml:space="preserve">As seen in Table 4, participants shared a common desire to see, know and understand the data that is held about them. At the most basic level, participants hoped to learn whether the data collected and held about them by the organisations exceeded what was required for the running of their services. For example, P11 sought to learn what data is being collected on him when he purchases train tickets:</w:t>
      </w:r>
      <w:r>
        <w:t xml:space="preserve"> </w:t>
      </w:r>
      <w:r>
        <w:t xml:space="preserve">“</w:t>
      </w:r>
      <w:r>
        <w:t xml:space="preserve">I’d be interested to understand what data they have […] Is it just the patterns of my spending on trains, or is it a bunch of other stuff that they’re using for advertising to me?</w:t>
      </w:r>
      <w:r>
        <w:t xml:space="preserve">”</w:t>
      </w:r>
      <w:r>
        <w:t xml:space="preserve"> </w:t>
      </w:r>
      <w:r>
        <w:t xml:space="preserve">- P11</w:t>
      </w:r>
      <w:r>
        <w:t xml:space="preserve"> </w:t>
      </w:r>
      <w:r>
        <w:t xml:space="preserve">In particular, participants were interested in data that they would not have been actively aware of. Participants felt that they were aware of the volunteered data (cf. Table 2) that they had deliberately provided; they sought awareness of data that had been collected or derived about them without their knowledge.</w:t>
      </w:r>
      <w:r>
        <w:t xml:space="preserve"> </w:t>
      </w:r>
      <w:r>
        <w:t xml:space="preserve">“</w:t>
      </w:r>
      <w:r>
        <w:t xml:space="preserve">The bit that concerns me is where I don’t know what data is being taken by companies. If I’m registering for a library or something, I know [what] data I’m giving to them, but what I don’t know is all the other stuff that they’re recording</w:t>
      </w:r>
      <w:r>
        <w:t xml:space="preserve">”</w:t>
      </w:r>
      <w:r>
        <w:t xml:space="preserve"> </w:t>
      </w:r>
      <w:r>
        <w:t xml:space="preserve">– P9</w:t>
      </w:r>
      <w:r>
        <w:t xml:space="preserve"> </w:t>
      </w:r>
      <w:r>
        <w:t xml:space="preserve">Participants sought to understand the data in detail and whether it was used to infer further information or to affect decision-making of the data holder. P4 speculated whether data gathered by his smart home lighting might reveal the times at which he typically slept or watched television. P7 reported feeling</w:t>
      </w:r>
      <w:r>
        <w:t xml:space="preserve"> </w:t>
      </w:r>
      <w:r>
        <w:t xml:space="preserve">“</w:t>
      </w:r>
      <w:r>
        <w:t xml:space="preserve">weird</w:t>
      </w:r>
      <w:r>
        <w:t xml:space="preserve">”</w:t>
      </w:r>
      <w:r>
        <w:t xml:space="preserve"> </w:t>
      </w:r>
      <w:r>
        <w:t xml:space="preserve">about targeted advertisements relating to pregnancy that had most likely been delivered to her based on demographics. This lack of awareness translates to the data holder having greater power</w:t>
      </w:r>
      <w:r>
        <w:t xml:space="preserve"> </w:t>
      </w:r>
      <w:r>
        <w:t xml:space="preserve">“</w:t>
      </w:r>
      <w:r>
        <w:t xml:space="preserve">because they’re making decisions about things and you don’t know how they’re making those decisions</w:t>
      </w:r>
      <w:r>
        <w:t xml:space="preserve">”</w:t>
      </w:r>
      <w:r>
        <w:t xml:space="preserve"> </w:t>
      </w:r>
      <w:r>
        <w:t xml:space="preserve">(P5).</w:t>
      </w:r>
      <w:r>
        <w:t xml:space="preserve"> </w:t>
      </w:r>
      <w:r>
        <w:t xml:space="preserve">Participants were also curious about the handling of their data and potential sharing between organisations. P4 chose to request data from a company that collated data from credit agencies in order to gain</w:t>
      </w:r>
      <w:r>
        <w:t xml:space="preserve"> </w:t>
      </w:r>
      <w:r>
        <w:t xml:space="preserve">“</w:t>
      </w:r>
      <w:r>
        <w:t xml:space="preserve">a picture of what other companies can currently expose</w:t>
      </w:r>
      <w:r>
        <w:t xml:space="preserve">”</w:t>
      </w:r>
      <w:r>
        <w:t xml:space="preserve">. Others wanted to examine the nature of retention and deletion of data, such as P10, talking about dating app Bumble:</w:t>
      </w:r>
      <w:r>
        <w:t xml:space="preserve"> </w:t>
      </w:r>
      <w:r>
        <w:t xml:space="preserve">“</w:t>
      </w:r>
      <w:r>
        <w:t xml:space="preserve">Since I found my partner […] I deleted my account and I’ve been wondering,</w:t>
      </w:r>
      <w:r>
        <w:t xml:space="preserve"> </w:t>
      </w:r>
      <w:r>
        <w:t xml:space="preserve">‘</w:t>
      </w:r>
      <w:r>
        <w:t xml:space="preserve">Are they still keeping my data at the back?</w:t>
      </w:r>
      <w:r>
        <w:t xml:space="preserve">’</w:t>
      </w:r>
      <w:r>
        <w:t xml:space="preserve">”</w:t>
      </w:r>
      <w:r>
        <w:t xml:space="preserve"> </w:t>
      </w:r>
      <w:r>
        <w:t xml:space="preserve">–P10</w:t>
      </w:r>
    </w:p>
    <w:bookmarkEnd w:id="161"/>
    <w:bookmarkStart w:id="162" w:name="inadequate-data-responses"/>
    <w:p>
      <w:pPr>
        <w:pStyle w:val="Heading4"/>
      </w:pPr>
      <w:r>
        <w:rPr>
          <w:rStyle w:val="SectionNumber"/>
        </w:rPr>
        <w:t xml:space="preserve">5.4.2.3</w:t>
      </w:r>
      <w:r>
        <w:tab/>
      </w:r>
      <w:r>
        <w:t xml:space="preserve">Inadequate Data Responses</w:t>
      </w:r>
    </w:p>
    <w:p>
      <w:pPr>
        <w:pStyle w:val="FirstParagraph"/>
      </w:pPr>
      <w:r>
        <w:t xml:space="preserve">While the extent to which hopes were met varied across individuals and data holders (see Table 3), in many cases the desire for greater awareness and understanding was not satisfied. Volunteered data (e.g. basic personal information or user-generated content) was most often reported as complete. Participants already expected data holders to have this information and often found it mundane and uninteresting. P6 remarked that Facebook</w:t>
      </w:r>
      <w:r>
        <w:t xml:space="preserve"> </w:t>
      </w:r>
      <w:r>
        <w:t xml:space="preserve">“</w:t>
      </w:r>
      <w:r>
        <w:t xml:space="preserve">give you that kind of descriptive boring data which is mainly all publicly available anyway</w:t>
      </w:r>
      <w:r>
        <w:t xml:space="preserve">”</w:t>
      </w:r>
      <w:r>
        <w:t xml:space="preserve"> </w:t>
      </w:r>
      <w:r>
        <w:t xml:space="preserve">and that they had omitted</w:t>
      </w:r>
      <w:r>
        <w:t xml:space="preserve"> </w:t>
      </w:r>
      <w:r>
        <w:t xml:space="preserve">“</w:t>
      </w:r>
      <w:r>
        <w:t xml:space="preserve">the stuff that I would consider valuable to them</w:t>
      </w:r>
      <w:r>
        <w:t xml:space="preserve">”</w:t>
      </w:r>
      <w:r>
        <w:t xml:space="preserve">. Frequently, participants commented that they still did not know what data was held, how it was used, or have answers to the questions that motivated their data requests. At the end of the study, when asked his feelings on his data being stored by organisations in general, P11 concluded that:</w:t>
      </w:r>
      <w:r>
        <w:t xml:space="preserve"> </w:t>
      </w:r>
      <w:r>
        <w:t xml:space="preserve">“</w:t>
      </w:r>
      <w:r>
        <w:t xml:space="preserve">I still am quite concerned about how much data organisations have, particularly how they link that other data and how data is bought and sold, and I haven’t really got any answers on that.</w:t>
      </w:r>
      <w:r>
        <w:t xml:space="preserve">”</w:t>
      </w:r>
      <w:r>
        <w:t xml:space="preserve"> </w:t>
      </w:r>
      <w:r>
        <w:t xml:space="preserve">– P11</w:t>
      </w:r>
      <w:r>
        <w:t xml:space="preserve"> </w:t>
      </w:r>
      <w:r>
        <w:t xml:space="preserve">In some cases, participants found that returned data was extensive, but excluded context that would give it meaning. P5 received data from a car insurance company that utilises a mobile app for the purpose of generating a driving score and reflected:</w:t>
      </w:r>
      <w:r>
        <w:t xml:space="preserve"> </w:t>
      </w:r>
      <w:r>
        <w:t xml:space="preserve">“</w:t>
      </w:r>
      <w:r>
        <w:t xml:space="preserve">I could see the data – it was the score that was weird for me. Like, it doesn’t tell you how it’s calculated.</w:t>
      </w:r>
      <w:r>
        <w:t xml:space="preserve">”</w:t>
      </w:r>
      <w:r>
        <w:t xml:space="preserve"> </w:t>
      </w:r>
      <w:r>
        <w:t xml:space="preserve">In addition to the poor quality of data returned, participants often found the process of requesting and accessing the data to be unnecessarily difficult and time-consuming. Four participants (P4, P5, P7 &amp; P11) independently described needing to jump</w:t>
      </w:r>
      <w:r>
        <w:t xml:space="preserve"> </w:t>
      </w:r>
      <w:r>
        <w:t xml:space="preserve">“</w:t>
      </w:r>
      <w:r>
        <w:t xml:space="preserve">through hoops</w:t>
      </w:r>
      <w:r>
        <w:t xml:space="preserve">”</w:t>
      </w:r>
      <w:r>
        <w:t xml:space="preserve"> </w:t>
      </w:r>
      <w:r>
        <w:t xml:space="preserve">in order to access their data. P10, on hitting a processual barrier, remarked that</w:t>
      </w:r>
      <w:r>
        <w:t xml:space="preserve"> </w:t>
      </w:r>
      <w:r>
        <w:t xml:space="preserve">“</w:t>
      </w:r>
      <w:r>
        <w:t xml:space="preserve">I feel like they give you a response that [makes it so] you cannot proceed intentionally</w:t>
      </w:r>
      <w:r>
        <w:t xml:space="preserve">”</w:t>
      </w:r>
      <w:r>
        <w:t xml:space="preserve">. Participants identified that the painful and tedious processes they had experienced would be off-putting to many. P1 suggested that, without our automated generation of access request wording, it would be</w:t>
      </w:r>
      <w:r>
        <w:t xml:space="preserve"> </w:t>
      </w:r>
      <w:r>
        <w:t xml:space="preserve">“</w:t>
      </w:r>
      <w:r>
        <w:t xml:space="preserve">a lot harder to get meaningful data out</w:t>
      </w:r>
      <w:r>
        <w:t xml:space="preserve">”</w:t>
      </w:r>
      <w:r>
        <w:t xml:space="preserve">. P7 also attributed successful requests to the guidance through the process, and that</w:t>
      </w:r>
      <w:r>
        <w:t xml:space="preserve"> </w:t>
      </w:r>
      <w:r>
        <w:t xml:space="preserve">“</w:t>
      </w:r>
      <w:r>
        <w:t xml:space="preserve">even though I did the process correctly, I still didn’t get that much back</w:t>
      </w:r>
      <w:r>
        <w:t xml:space="preserve">”</w:t>
      </w:r>
      <w:r>
        <w:t xml:space="preserve">. Asked about what she found surprising about one of her requests, P5 responded</w:t>
      </w:r>
      <w:r>
        <w:t xml:space="preserve"> </w:t>
      </w:r>
      <w:r>
        <w:t xml:space="preserve">“</w:t>
      </w:r>
      <w:r>
        <w:t xml:space="preserve">how difficult it was just to get my data, and the fact that I had to ask them about six different times</w:t>
      </w:r>
      <w:r>
        <w:t xml:space="preserve">”</w:t>
      </w:r>
      <w:r>
        <w:t xml:space="preserve">. However, not all of the data requests involved such painful processes:</w:t>
      </w:r>
      <w:r>
        <w:t xml:space="preserve"> </w:t>
      </w:r>
      <w:r>
        <w:t xml:space="preserve">“</w:t>
      </w:r>
      <w:r>
        <w:t xml:space="preserve">Some companies make it dead easy to get, but then the data is not massively useful. Other companies make it easy to get, and it’s quite useful. Other companies make it a pain in the neck to get it.</w:t>
      </w:r>
      <w:r>
        <w:t xml:space="preserve">”</w:t>
      </w:r>
      <w:r>
        <w:t xml:space="preserve"> </w:t>
      </w:r>
      <w:r>
        <w:t xml:space="preserve">- P11</w:t>
      </w:r>
      <w:r>
        <w:t xml:space="preserve"> </w:t>
      </w:r>
      <w:r>
        <w:t xml:space="preserve">Although positive experiences did occur, common issues with the process and the responses contributed to frustration and disappointment with the overall effectiveness of the data requests. P10 felt that</w:t>
      </w:r>
      <w:r>
        <w:t xml:space="preserve"> </w:t>
      </w:r>
      <w:r>
        <w:t xml:space="preserve">“</w:t>
      </w:r>
      <w:r>
        <w:t xml:space="preserve">frankly, [GDPR] doesn’t have as much influence as I expected</w:t>
      </w:r>
      <w:r>
        <w:t xml:space="preserve">”</w:t>
      </w:r>
      <w:r>
        <w:t xml:space="preserve">. Similarly, P1 commented that:</w:t>
      </w:r>
      <w:r>
        <w:t xml:space="preserve"> </w:t>
      </w:r>
      <w:r>
        <w:t xml:space="preserve">“</w:t>
      </w:r>
      <w:r>
        <w:t xml:space="preserve">It’s kind of disappointing because I would have hoped that this process would have levelled the user power versus the organisation power in a way that holds them accountable and [it doesn’t] seem to be doing that</w:t>
      </w:r>
      <w:r>
        <w:t xml:space="preserve">”</w:t>
      </w:r>
      <w:r>
        <w:t xml:space="preserve"> </w:t>
      </w:r>
      <w:r>
        <w:t xml:space="preserve">– P1</w:t>
      </w:r>
      <w:r>
        <w:t xml:space="preserve"> </w:t>
      </w:r>
      <w:r>
        <w:t xml:space="preserve">Despite misgivings and feeling</w:t>
      </w:r>
      <w:r>
        <w:t xml:space="preserve"> </w:t>
      </w:r>
      <w:r>
        <w:t xml:space="preserve">“</w:t>
      </w:r>
      <w:r>
        <w:t xml:space="preserve">in the dark</w:t>
      </w:r>
      <w:r>
        <w:t xml:space="preserve">”</w:t>
      </w:r>
      <w:r>
        <w:t xml:space="preserve"> </w:t>
      </w:r>
      <w:r>
        <w:t xml:space="preserve">(P4), several participants found the process thought-provoking and report feeling more aware about their data sharing practices and settings. In some cases, this led to intentions to continue with further data requests, such as P4, who found that the process</w:t>
      </w:r>
      <w:r>
        <w:t xml:space="preserve"> </w:t>
      </w:r>
      <w:r>
        <w:t xml:space="preserve">“</w:t>
      </w:r>
      <w:r>
        <w:t xml:space="preserve">got me thinking about, like what other things could I try, and what other sources of personal data are there</w:t>
      </w:r>
      <w:r>
        <w:t xml:space="preserve">”</w:t>
      </w:r>
      <w:r>
        <w:t xml:space="preserve">. P8 reflected that</w:t>
      </w:r>
      <w:r>
        <w:t xml:space="preserve"> </w:t>
      </w:r>
      <w:r>
        <w:t xml:space="preserve">“</w:t>
      </w:r>
      <w:r>
        <w:t xml:space="preserve">it’s a skill and a kind of knowledge that I think everyone should [have]. I don’t think it’s normal that I felt so clueless</w:t>
      </w:r>
      <w:r>
        <w:t xml:space="preserve">”</w:t>
      </w:r>
      <w:r>
        <w:t xml:space="preserve">. Others commented more directly on the value of understanding GDPR itself, such as P7, who reported gaining</w:t>
      </w:r>
      <w:r>
        <w:t xml:space="preserve"> </w:t>
      </w:r>
      <w:r>
        <w:t xml:space="preserve">“</w:t>
      </w:r>
      <w:r>
        <w:t xml:space="preserve">insights into how big companies are actually handling these requests</w:t>
      </w:r>
      <w:r>
        <w:t xml:space="preserve">”</w:t>
      </w:r>
      <w:r>
        <w:t xml:space="preserve">. In the case of P2, this new perspective on GDPR is framed primarily as a lowered expectation of what it can achieve:</w:t>
      </w:r>
      <w:r>
        <w:t xml:space="preserve"> </w:t>
      </w:r>
      <w:r>
        <w:t xml:space="preserve">“</w:t>
      </w:r>
      <w:r>
        <w:t xml:space="preserve">[I] think the exercise was useful in the sense that I understand what a GDPR request can do and what it cannot do. And there’s a lot it cannot do. And I think it might seem that it gives you a lot of power, but really, it doesn’t.</w:t>
      </w:r>
      <w:r>
        <w:t xml:space="preserve">”</w:t>
      </w:r>
      <w:r>
        <w:t xml:space="preserve"> </w:t>
      </w:r>
      <w:r>
        <w:t xml:space="preserve">– P2</w:t>
      </w:r>
    </w:p>
    <w:bookmarkEnd w:id="162"/>
    <w:bookmarkEnd w:id="163"/>
    <w:bookmarkStart w:id="167" w:name="X78da009672ee798caf64bf5518f1f20cba7db1d"/>
    <w:p>
      <w:pPr>
        <w:pStyle w:val="Heading3"/>
      </w:pPr>
      <w:r>
        <w:rPr>
          <w:rStyle w:val="SectionNumber"/>
        </w:rPr>
        <w:t xml:space="preserve">5.4.3</w:t>
      </w:r>
      <w:r>
        <w:tab/>
      </w:r>
      <w:r>
        <w:t xml:space="preserve">Theme 2: People Struggle to Understand, Use and Relate to Their Data</w:t>
      </w:r>
    </w:p>
    <w:bookmarkStart w:id="164" w:name="data-formats-and-usability"/>
    <w:p>
      <w:pPr>
        <w:pStyle w:val="Heading4"/>
      </w:pPr>
      <w:r>
        <w:rPr>
          <w:rStyle w:val="SectionNumber"/>
        </w:rPr>
        <w:t xml:space="preserve">5.4.3.1</w:t>
      </w:r>
      <w:r>
        <w:tab/>
      </w:r>
      <w:r>
        <w:t xml:space="preserve">Data Formats and Usability</w:t>
      </w:r>
    </w:p>
    <w:p>
      <w:pPr>
        <w:pStyle w:val="FirstParagraph"/>
      </w:pPr>
      <w:r>
        <w:t xml:space="preserve">Many of the other hopes, uses and plans identified by participants prior to the data requests related to the value that might be found within the data itself (see Table 5). Consistent with personal informatics literature [70], participants anticipated reflecting on and seeking insights in personal data, as well as putting data to practical uses such as budgeting, using it as an aid for remembering and archiving, or using the data for creative or fun purposes. In some cases, potential uses were difficult to predict, as there was some uncertainty about what data would be returned and what level of detail there would be. For example, P5 imagined creatively combining different datasets, but that this would depend on the data format returned. P4 was optimistic about building visualisations of Google data in this way, but uncertain on the detail:</w:t>
      </w:r>
      <w:r>
        <w:t xml:space="preserve"> </w:t>
      </w:r>
      <w:r>
        <w:t xml:space="preserve">“</w:t>
      </w:r>
      <w:r>
        <w:t xml:space="preserve">I think … you could do some interesting mashups, but I don’t really know what with until I’ve got the data. It depends on the data; I’m sure there could be some cool uses of it</w:t>
      </w:r>
      <w:r>
        <w:t xml:space="preserve">”</w:t>
      </w:r>
      <w:r>
        <w:t xml:space="preserve"> </w:t>
      </w:r>
      <w:r>
        <w:t xml:space="preserve">– P4</w:t>
      </w:r>
      <w:r>
        <w:t xml:space="preserve"> </w:t>
      </w:r>
      <w:r>
        <w:t xml:space="preserve">Once data was received, participants struggled to interpret and understand it to a sufficient extent to be able to identify the useful data or meaningful information they had hoped for. Returned data formats and response structure were extremely varied, as was the degree to which the data was accompanied by explanations, keys or summaries. The inconsistency in responses was noticed by P1, who expressed that</w:t>
      </w:r>
      <w:r>
        <w:t xml:space="preserve"> </w:t>
      </w:r>
      <w:r>
        <w:t xml:space="preserve">“</w:t>
      </w:r>
      <w:r>
        <w:t xml:space="preserve">it would be nice if these companies had a standardised model of how this information is presented to people, so it can be easily understood.</w:t>
      </w:r>
      <w:r>
        <w:t xml:space="preserve">”</w:t>
      </w:r>
      <w:r>
        <w:t xml:space="preserve"> </w:t>
      </w:r>
      <w:r>
        <w:t xml:space="preserve">However, different recipients with different goals and technical proficiency would need data in different structures and formats:</w:t>
      </w:r>
      <w:r>
        <w:t xml:space="preserve"> </w:t>
      </w:r>
      <w:r>
        <w:t xml:space="preserve">“</w:t>
      </w:r>
      <w:r>
        <w:t xml:space="preserve">They have provided it in formats where I can see that, if I were a developer, I could do things with it, […] but if I was not that sort of person, it might be quite difficult to understand</w:t>
      </w:r>
      <w:r>
        <w:t xml:space="preserve">”</w:t>
      </w:r>
      <w:r>
        <w:t xml:space="preserve"> </w:t>
      </w:r>
      <w:r>
        <w:t xml:space="preserve">– P7</w:t>
      </w:r>
      <w:r>
        <w:t xml:space="preserve"> </w:t>
      </w:r>
      <w:r>
        <w:t xml:space="preserve">P10, who received a response in JSON format, was critical of this, because</w:t>
      </w:r>
      <w:r>
        <w:t xml:space="preserve"> </w:t>
      </w:r>
      <w:r>
        <w:t xml:space="preserve">“</w:t>
      </w:r>
      <w:r>
        <w:t xml:space="preserve">for normal people who don’t understand programming, I feel it’s just, there’s no use at all</w:t>
      </w:r>
      <w:r>
        <w:t xml:space="preserve">”</w:t>
      </w:r>
      <w:r>
        <w:t xml:space="preserve">. A further barrier was the inclusion of information that is meaningful to the data holder but requires further explanation, such as the inclusion of a screenshot of an internal system in one of P11’s responses that was</w:t>
      </w:r>
      <w:r>
        <w:t xml:space="preserve"> </w:t>
      </w:r>
      <w:r>
        <w:t xml:space="preserve">“</w:t>
      </w:r>
      <w:r>
        <w:t xml:space="preserve">completely non-understandable</w:t>
      </w:r>
      <w:r>
        <w:t xml:space="preserve">”</w:t>
      </w:r>
      <w:r>
        <w:t xml:space="preserve">. He went on to question what it can and should mean for data to be usable, as</w:t>
      </w:r>
      <w:r>
        <w:t xml:space="preserve"> </w:t>
      </w:r>
      <w:r>
        <w:t xml:space="preserve">“</w:t>
      </w:r>
      <w:r>
        <w:t xml:space="preserve">for me, as a technical person, having a CSV of data is quite useful, potentially, but actually what can I do with that if it’s Tesco’s internal systems data?</w:t>
      </w:r>
      <w:r>
        <w:t xml:space="preserve">”</w:t>
      </w:r>
      <w:r>
        <w:t xml:space="preserve">. Similarly, P4 reflected that some of the received data</w:t>
      </w:r>
      <w:r>
        <w:t xml:space="preserve"> </w:t>
      </w:r>
      <w:r>
        <w:t xml:space="preserve">“</w:t>
      </w:r>
      <w:r>
        <w:t xml:space="preserve">could be valuable if you knew what the hell [was] in there</w:t>
      </w:r>
      <w:r>
        <w:t xml:space="preserve">”</w:t>
      </w:r>
      <w:r>
        <w:t xml:space="preserve">.</w:t>
      </w:r>
      <w:r>
        <w:t xml:space="preserve"> </w:t>
      </w:r>
      <w:r>
        <w:t xml:space="preserve">Participants also commented on the absence of machine-readable data, as in the case of P4, whose response from his Internet Service Provider included a Microsoft Word document with pasted images from an internal portal. In evaluating its usability and usefulness, he identified that</w:t>
      </w:r>
      <w:r>
        <w:t xml:space="preserve"> </w:t>
      </w:r>
      <w:r>
        <w:t xml:space="preserve">“</w:t>
      </w:r>
      <w:r>
        <w:t xml:space="preserve">it depends on what you want to get out of it, really. If you want to view the data they have about you, it’s quite usable. If you want to do something automated, then it’s not.</w:t>
      </w:r>
      <w:r>
        <w:t xml:space="preserve">”</w:t>
      </w:r>
      <w:r>
        <w:t xml:space="preserve"> </w:t>
      </w:r>
      <w:r>
        <w:t xml:space="preserve">In some cases, data was considered to be usable, but the lack of explanation or guidance required in order to identify and access the value in their data was problematic. In the words of P5:</w:t>
      </w:r>
      <w:r>
        <w:t xml:space="preserve"> </w:t>
      </w:r>
      <w:r>
        <w:t xml:space="preserve">“</w:t>
      </w:r>
      <w:r>
        <w:t xml:space="preserve">They did give me the data, but not how it fitted together. It’s like being given the bricks to a house, and then they’re like</w:t>
      </w:r>
      <w:r>
        <w:t xml:space="preserve"> </w:t>
      </w:r>
      <w:r>
        <w:t xml:space="preserve">‘</w:t>
      </w:r>
      <w:r>
        <w:t xml:space="preserve">Here’s your house</w:t>
      </w:r>
      <w:r>
        <w:t xml:space="preserve">’</w:t>
      </w:r>
      <w:r>
        <w:t xml:space="preserve">. It doesn’t really mean anything when it’s just bricks, if you don’t know how to put it together.</w:t>
      </w:r>
      <w:r>
        <w:t xml:space="preserve">”</w:t>
      </w:r>
      <w:r>
        <w:t xml:space="preserve"> </w:t>
      </w:r>
      <w:r>
        <w:t xml:space="preserve">– P5</w:t>
      </w:r>
    </w:p>
    <w:bookmarkEnd w:id="164"/>
    <w:bookmarkStart w:id="165" w:name="the-search-for-meaning-and-value-in-data"/>
    <w:p>
      <w:pPr>
        <w:pStyle w:val="Heading4"/>
      </w:pPr>
      <w:r>
        <w:rPr>
          <w:rStyle w:val="SectionNumber"/>
        </w:rPr>
        <w:t xml:space="preserve">5.4.3.2</w:t>
      </w:r>
      <w:r>
        <w:tab/>
      </w:r>
      <w:r>
        <w:t xml:space="preserve">The Search for Meaning and Value in Data</w:t>
      </w:r>
    </w:p>
    <w:p>
      <w:pPr>
        <w:pStyle w:val="FirstParagraph"/>
      </w:pPr>
      <w:r>
        <w:t xml:space="preserve">Problems understanding and extracting value from data were exacerbated when large quantities of data were delivered. P1 compared the variation in quantities across responses as</w:t>
      </w:r>
      <w:r>
        <w:t xml:space="preserve"> </w:t>
      </w:r>
      <w:r>
        <w:t xml:space="preserve">“</w:t>
      </w:r>
      <w:r>
        <w:t xml:space="preserve">either like death by thirst or death by drowning – in this case it would be better to drown, but still not ideal</w:t>
      </w:r>
      <w:r>
        <w:t xml:space="preserve">”</w:t>
      </w:r>
      <w:r>
        <w:t xml:space="preserve">. Large quantities of data were harder to digest when presented using obscure formatting and proprietary codes. For P4, when examining data from Philips Hue, there was</w:t>
      </w:r>
      <w:r>
        <w:t xml:space="preserve"> </w:t>
      </w:r>
      <w:r>
        <w:t xml:space="preserve">“</w:t>
      </w:r>
      <w:r>
        <w:t xml:space="preserve">just so much of it that it’s impossible to know … you’d have to spend a few hours going through this and being like,</w:t>
      </w:r>
      <w:r>
        <w:t xml:space="preserve"> </w:t>
      </w:r>
      <w:r>
        <w:t xml:space="preserve">‘</w:t>
      </w:r>
      <w:r>
        <w:t xml:space="preserve">OK, what does that line mean, and that symbol, and that code?</w:t>
      </w:r>
      <w:r>
        <w:t xml:space="preserve">’</w:t>
      </w:r>
      <w:r>
        <w:t xml:space="preserve">”</w:t>
      </w:r>
      <w:r>
        <w:t xml:space="preserve">. Participants identified a need for summaries of their data and breakdowns of the data that had been returned. P1, for example, found that one data response was</w:t>
      </w:r>
      <w:r>
        <w:t xml:space="preserve"> </w:t>
      </w:r>
      <w:r>
        <w:t xml:space="preserve">“</w:t>
      </w:r>
      <w:r>
        <w:t xml:space="preserve">almost too much […] for a normal person to be able to process and understand what’s in there. It could do with a document detailing, like,</w:t>
      </w:r>
      <w:r>
        <w:t xml:space="preserve"> </w:t>
      </w:r>
      <w:r>
        <w:t xml:space="preserve">‘</w:t>
      </w:r>
      <w:r>
        <w:t xml:space="preserve">this is what is in here</w:t>
      </w:r>
      <w:r>
        <w:t xml:space="preserve">’</w:t>
      </w:r>
      <w:r>
        <w:t xml:space="preserve">.</w:t>
      </w:r>
      <w:r>
        <w:t xml:space="preserve">”</w:t>
      </w:r>
      <w:r>
        <w:t xml:space="preserve"> </w:t>
      </w:r>
      <w:r>
        <w:t xml:space="preserve">Some participants argued that the data received was often not understandable or useable without tools that are designed to simplify or visualise that data</w:t>
      </w:r>
      <w:r>
        <w:t xml:space="preserve"> </w:t>
      </w:r>
      <w:r>
        <w:t xml:space="preserve">“</w:t>
      </w:r>
      <w:r>
        <w:t xml:space="preserve">for a non-techie person</w:t>
      </w:r>
      <w:r>
        <w:t xml:space="preserve">”</w:t>
      </w:r>
      <w:r>
        <w:t xml:space="preserve"> </w:t>
      </w:r>
      <w:r>
        <w:t xml:space="preserve">(P11). For example, P7 found some of her JSON data more understandable once it had been interpreted via jsonlint.com, an online formatter suggested by the researcher. P2 reasoned that data holders are using certain tools to understand and analyse data</w:t>
      </w:r>
      <w:r>
        <w:t xml:space="preserve"> </w:t>
      </w:r>
      <w:r>
        <w:t xml:space="preserve">“</w:t>
      </w:r>
      <w:r>
        <w:t xml:space="preserve">and they’re not just looking at a JSON file, so I would like to have the same visualisation [as them]</w:t>
      </w:r>
      <w:r>
        <w:t xml:space="preserve">”</w:t>
      </w:r>
      <w:r>
        <w:t xml:space="preserve">.</w:t>
      </w:r>
      <w:r>
        <w:t xml:space="preserve"> </w:t>
      </w:r>
      <w:r>
        <w:t xml:space="preserve">Some participants did identify parts of their data that were meaningful, useful or otherwise significant. Data that spanned a period of time was considered particularly meaningful. Such historical data was particularly sought after as a means of remembering, with data potentially serving as a</w:t>
      </w:r>
      <w:r>
        <w:t xml:space="preserve"> </w:t>
      </w:r>
      <w:r>
        <w:t xml:space="preserve">“</w:t>
      </w:r>
      <w:r>
        <w:t xml:space="preserve">window into your past</w:t>
      </w:r>
      <w:r>
        <w:t xml:space="preserve">”</w:t>
      </w:r>
      <w:r>
        <w:t xml:space="preserve"> </w:t>
      </w:r>
      <w:r>
        <w:t xml:space="preserve">(P11). P5 saw value in perusing music-listening data</w:t>
      </w:r>
      <w:r>
        <w:t xml:space="preserve"> </w:t>
      </w:r>
      <w:r>
        <w:t xml:space="preserve">“</w:t>
      </w:r>
      <w:r>
        <w:t xml:space="preserve">just because it’s cool to look back on stuff that you’ve done and you don’t necessarily distinctly remember it</w:t>
      </w:r>
      <w:r>
        <w:t xml:space="preserve">”</w:t>
      </w:r>
      <w:r>
        <w:t xml:space="preserve">. P6 reflected on some of his data as</w:t>
      </w:r>
      <w:r>
        <w:t xml:space="preserve"> </w:t>
      </w:r>
      <w:r>
        <w:t xml:space="preserve">“</w:t>
      </w:r>
      <w:r>
        <w:t xml:space="preserve">a kind of personal history that has been quantified and sort of datafied</w:t>
      </w:r>
      <w:r>
        <w:t xml:space="preserve">”</w:t>
      </w:r>
      <w:r>
        <w:t xml:space="preserve">. For him, the value around such data is in the small details that form part of the context of certain life events:</w:t>
      </w:r>
      <w:r>
        <w:t xml:space="preserve"> </w:t>
      </w:r>
      <w:r>
        <w:t xml:space="preserve">“</w:t>
      </w:r>
      <w:r>
        <w:t xml:space="preserve">I would like to […] build a picture, not just like,</w:t>
      </w:r>
      <w:r>
        <w:t xml:space="preserve"> </w:t>
      </w:r>
      <w:r>
        <w:t xml:space="preserve">‘</w:t>
      </w:r>
      <w:r>
        <w:t xml:space="preserve">I remember going to Reykjavik</w:t>
      </w:r>
      <w:r>
        <w:t xml:space="preserve">’</w:t>
      </w:r>
      <w:r>
        <w:t xml:space="preserve">, but if there’s other data around that time [I could] sort of paint a biography of myself</w:t>
      </w:r>
      <w:r>
        <w:t xml:space="preserve">”</w:t>
      </w:r>
      <w:r>
        <w:t xml:space="preserve"> </w:t>
      </w:r>
      <w:r>
        <w:t xml:space="preserve">– P6</w:t>
      </w:r>
      <w:r>
        <w:t xml:space="preserve"> </w:t>
      </w:r>
      <w:r>
        <w:t xml:space="preserve">The length of time covered by a dataset also affords individuals with additional capabilities, such as the ability to capture trends and changes over time. The increased value of data covering a larger proportion of one’s lifetime was recognised by P11 when selecting organisations to request data from:</w:t>
      </w:r>
      <w:r>
        <w:t xml:space="preserve"> </w:t>
      </w:r>
      <w:r>
        <w:t xml:space="preserve">“</w:t>
      </w:r>
      <w:r>
        <w:t xml:space="preserve">I would actually be interested in last.fm, partly because the data goes back to 2008 … Spotify only goes back about four or five years and not everything I listen to is on Spotify</w:t>
      </w:r>
      <w:r>
        <w:t xml:space="preserve">”</w:t>
      </w:r>
      <w:r>
        <w:t xml:space="preserve"> </w:t>
      </w:r>
      <w:r>
        <w:t xml:space="preserve">– P11</w:t>
      </w:r>
    </w:p>
    <w:bookmarkEnd w:id="165"/>
    <w:bookmarkStart w:id="166" w:name="X94d295c27fd8b1de2c2e4ecf578f49dcb507305"/>
    <w:p>
      <w:pPr>
        <w:pStyle w:val="Heading4"/>
      </w:pPr>
      <w:r>
        <w:rPr>
          <w:rStyle w:val="SectionNumber"/>
        </w:rPr>
        <w:t xml:space="preserve">5.4.3.3</w:t>
      </w:r>
      <w:r>
        <w:tab/>
      </w:r>
      <w:r>
        <w:t xml:space="preserve">The Practicality of Using–or Deleting–Your Data</w:t>
      </w:r>
    </w:p>
    <w:p>
      <w:pPr>
        <w:pStyle w:val="FirstParagraph"/>
      </w:pPr>
      <w:r>
        <w:t xml:space="preserve">Several participants intended to use data collected over time to better understand themselves and their habits. For example, P2 hoped that his data response would contain, or allow the production of, breakdowns and charts that would help him to learn about his food shopping habits. P10 was able to access details of the accumulation of her spending on micro-transactions on the mobile game Pokémon Go that had not been available to her through the interface of the app itself. P11 had hoped to be able to use train-ticket purchase data to see what he could derive about his journeys in terms of geography, cost, journey length, etc. Participants also considered the increased value of historical data from the perspective of the data holder. For example, P11 saw mundane data collected over a long period as a liability:</w:t>
      </w:r>
      <w:r>
        <w:t xml:space="preserve"> </w:t>
      </w:r>
      <w:r>
        <w:t xml:space="preserve">“</w:t>
      </w:r>
      <w:r>
        <w:t xml:space="preserve">10 years of worth of shopping records … how much would that be worth to a health insurance company, and would they succumb to the temptation to sell that on?</w:t>
      </w:r>
      <w:r>
        <w:t xml:space="preserve">”</w:t>
      </w:r>
      <w:r>
        <w:t xml:space="preserve">. P10, a Chinese citizen, preferred that data not be retained for long periods, as</w:t>
      </w:r>
      <w:r>
        <w:t xml:space="preserve"> </w:t>
      </w:r>
      <w:r>
        <w:t xml:space="preserve">“</w:t>
      </w:r>
      <w:r>
        <w:t xml:space="preserve">in China, [there is a trend] that as soon as someone becomes famous, people begin digging [through] all their past experiences.</w:t>
      </w:r>
      <w:r>
        <w:t xml:space="preserve">”</w:t>
      </w:r>
      <w:r>
        <w:t xml:space="preserve"> </w:t>
      </w:r>
      <w:r>
        <w:t xml:space="preserve">Preference for short data retention appeared as a recurring notion. With data holders collecting and retaining data for specified purposes relating to the delivery of services, participants questioned data keeping practices. For example P11 identified that</w:t>
      </w:r>
      <w:r>
        <w:t xml:space="preserve"> </w:t>
      </w:r>
      <w:r>
        <w:t xml:space="preserve">“</w:t>
      </w:r>
      <w:r>
        <w:t xml:space="preserve">the thing that kind of concerns me about that is that I haven’t used Tesco online for years, like at least four or five years I think, so why are they hanging on to my IP address from five years ago?</w:t>
      </w:r>
      <w:r>
        <w:t xml:space="preserve">”</w:t>
      </w:r>
      <w:r>
        <w:t xml:space="preserve">. Most participants described the ability to delete or enforce the deletion of their data as having control over it. In some cases, participants indicated their existing intention to have data deleted, with GDPR expected to play a role in the enforcement or verification of that deletion – particularly in the case of P10, who wished to ensure the permanent deletion of her Bumble and Instagram accounts. In others, deletion was seen as an important option, especially when the holding of sensitive data was considered a liability that was tolerated only in return for an actively-used service:</w:t>
      </w:r>
      <w:r>
        <w:t xml:space="preserve"> </w:t>
      </w:r>
      <w:r>
        <w:t xml:space="preserve">“</w:t>
      </w:r>
      <w:r>
        <w:t xml:space="preserve">I now use a different one, but I used, for about a year, an app to track my menstrual cycle. [It was my] main contraception method, so that’s things that this company probably has. Now that I’m not using it any more, I don’t know if they delete the things or not</w:t>
      </w:r>
      <w:r>
        <w:t xml:space="preserve">”</w:t>
      </w:r>
      <w:r>
        <w:t xml:space="preserve"> </w:t>
      </w:r>
      <w:r>
        <w:t xml:space="preserve">– P8</w:t>
      </w:r>
      <w:r>
        <w:t xml:space="preserve"> </w:t>
      </w:r>
      <w:r>
        <w:t xml:space="preserve">Participants foresaw potential uses of returned data to protect their data interests, including checking the accuracy, security and breadth of collected data to flag unforeseen concerns. Many participants hoped to make changes in data habits, privacy settings and choice of service provider following their anticipated learning from making a GDPR request, that might lead to an increased sense of individual safety and data control:</w:t>
      </w:r>
      <w:r>
        <w:t xml:space="preserve"> </w:t>
      </w:r>
      <w:r>
        <w:t xml:space="preserve">“</w:t>
      </w:r>
      <w:r>
        <w:t xml:space="preserve">I want to understand how much they’re keeping. And what they’re doing with it. I’m hoping that by knowing that, I might change my behaviour about all the data I accidentally create.</w:t>
      </w:r>
      <w:r>
        <w:t xml:space="preserve">”</w:t>
      </w:r>
      <w:r>
        <w:t xml:space="preserve"> </w:t>
      </w:r>
      <w:r>
        <w:t xml:space="preserve">– P7</w:t>
      </w:r>
      <w:r>
        <w:t xml:space="preserve"> </w:t>
      </w:r>
      <w:r>
        <w:t xml:space="preserve">However, without better data legibility and explanations, or clear pathways to deleting data, the ability to make such choices was hindered. E.g., P7 remarked:</w:t>
      </w:r>
      <w:r>
        <w:t xml:space="preserve"> </w:t>
      </w:r>
      <w:r>
        <w:t xml:space="preserve">“</w:t>
      </w:r>
      <w:r>
        <w:t xml:space="preserve">I guess that’s one of …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t xml:space="preserve">”</w:t>
      </w:r>
      <w:r>
        <w:t xml:space="preserve"> </w:t>
      </w:r>
      <w:r>
        <w:t xml:space="preserve">– P7</w:t>
      </w:r>
    </w:p>
    <w:bookmarkEnd w:id="166"/>
    <w:bookmarkEnd w:id="167"/>
    <w:bookmarkStart w:id="171" w:name="Xb9286748a81516bb24ff530276e80e24f849419"/>
    <w:p>
      <w:pPr>
        <w:pStyle w:val="Heading3"/>
      </w:pPr>
      <w:r>
        <w:rPr>
          <w:rStyle w:val="SectionNumber"/>
        </w:rPr>
        <w:t xml:space="preserve">5.4.4</w:t>
      </w:r>
      <w:r>
        <w:tab/>
      </w:r>
      <w:r>
        <w:t xml:space="preserve">Theme 3: Poor GDPR Handling Can Damage the Fragile Trust Relationship</w:t>
      </w:r>
    </w:p>
    <w:bookmarkStart w:id="168" w:name="Xa0e8695d96f0ce52a3a42316f769ae63977faaf"/>
    <w:p>
      <w:pPr>
        <w:pStyle w:val="Heading4"/>
      </w:pPr>
      <w:r>
        <w:rPr>
          <w:rStyle w:val="SectionNumber"/>
        </w:rPr>
        <w:t xml:space="preserve">5.4.4.1</w:t>
      </w:r>
      <w:r>
        <w:tab/>
      </w:r>
      <w:r>
        <w:t xml:space="preserve">Power and Enforced Trust Through Data Holding</w:t>
      </w:r>
    </w:p>
    <w:p>
      <w:pPr>
        <w:pStyle w:val="FirstParagraph"/>
      </w:pPr>
      <w:r>
        <w:t xml:space="preserve">A significant proportion of our discussions explored participants’ views on their relationships with providers. Participants were found to be uncomfortable about data collection, especially because of a sense (cf. section 5.1) of being in the dark about current data practices:</w:t>
      </w:r>
      <w:r>
        <w:t xml:space="preserve"> </w:t>
      </w:r>
      <w:r>
        <w:t xml:space="preserve">“</w:t>
      </w:r>
      <w:r>
        <w:t xml:space="preserve">I’m curious… I wonder what they’ve got on me. […] If it’s anything other than the barest minimum that is necessary for them to do their job […] then I get creeped out by that.</w:t>
      </w:r>
      <w:r>
        <w:t xml:space="preserve">”</w:t>
      </w:r>
      <w:r>
        <w:t xml:space="preserve"> </w:t>
      </w:r>
      <w:r>
        <w:t xml:space="preserve">– P11</w:t>
      </w:r>
      <w:r>
        <w:t xml:space="preserve"> </w:t>
      </w:r>
      <w:r>
        <w:t xml:space="preserve">All 11 participants expressed the idea that the sacrifice of data is something that they have grown to tolerate in exchange for some benefit. P6 tolerates data collection by travel agents because</w:t>
      </w:r>
      <w:r>
        <w:t xml:space="preserve"> </w:t>
      </w:r>
      <w:r>
        <w:t xml:space="preserve">“</w:t>
      </w:r>
      <w:r>
        <w:t xml:space="preserve">they might help me pick a better deal next year.</w:t>
      </w:r>
      <w:r>
        <w:t xml:space="preserve">”</w:t>
      </w:r>
      <w:r>
        <w:t xml:space="preserve"> </w:t>
      </w:r>
      <w:r>
        <w:t xml:space="preserve">P11 said he was happy for Tesco to collect data in order to</w:t>
      </w:r>
      <w:r>
        <w:t xml:space="preserve"> </w:t>
      </w:r>
      <w:r>
        <w:t xml:space="preserve">“</w:t>
      </w:r>
      <w:r>
        <w:t xml:space="preserve">profile me to try to sell me more cheese, fine, whatever,</w:t>
      </w:r>
      <w:r>
        <w:t xml:space="preserve">”</w:t>
      </w:r>
      <w:r>
        <w:t xml:space="preserve"> </w:t>
      </w:r>
      <w:r>
        <w:t xml:space="preserve">though expressed caution that he doesn’t</w:t>
      </w:r>
      <w:r>
        <w:t xml:space="preserve"> </w:t>
      </w:r>
      <w:r>
        <w:t xml:space="preserve">“</w:t>
      </w:r>
      <w:r>
        <w:t xml:space="preserve">know what else they’re doing with it,</w:t>
      </w:r>
      <w:r>
        <w:t xml:space="preserve">”</w:t>
      </w:r>
      <w:r>
        <w:t xml:space="preserve"> </w:t>
      </w:r>
      <w:r>
        <w:t xml:space="preserve">and more generally was</w:t>
      </w:r>
      <w:r>
        <w:t xml:space="preserve"> </w:t>
      </w:r>
      <w:r>
        <w:t xml:space="preserve">“</w:t>
      </w:r>
      <w:r>
        <w:t xml:space="preserve">deeply concerned</w:t>
      </w:r>
      <w:r>
        <w:t xml:space="preserve">”</w:t>
      </w:r>
      <w:r>
        <w:t xml:space="preserve"> </w:t>
      </w:r>
      <w:r>
        <w:t xml:space="preserve">about unseen data trading. The benefit can be convenience too; P10 had logged into Pokémon Go with her Facebook account [implying data collection by Facebook]</w:t>
      </w:r>
      <w:r>
        <w:t xml:space="preserve"> </w:t>
      </w:r>
      <w:r>
        <w:t xml:space="preserve">“</w:t>
      </w:r>
      <w:r>
        <w:t xml:space="preserve">because it’s much easier</w:t>
      </w:r>
      <w:r>
        <w:t xml:space="preserve">”</w:t>
      </w:r>
      <w:r>
        <w:t xml:space="preserve">. This uneasy trade-off surfaced most often in the context of recommendations; generally, participants valued data-based suggestions provided they were</w:t>
      </w:r>
      <w:r>
        <w:t xml:space="preserve"> </w:t>
      </w:r>
      <w:r>
        <w:t xml:space="preserve">“</w:t>
      </w:r>
      <w:r>
        <w:t xml:space="preserve">relevant</w:t>
      </w:r>
      <w:r>
        <w:t xml:space="preserve">”</w:t>
      </w:r>
      <w:r>
        <w:t xml:space="preserve"> </w:t>
      </w:r>
      <w:r>
        <w:t xml:space="preserve">(P1, P8) and not too</w:t>
      </w:r>
      <w:r>
        <w:t xml:space="preserve"> </w:t>
      </w:r>
      <w:r>
        <w:t xml:space="preserve">“</w:t>
      </w:r>
      <w:r>
        <w:t xml:space="preserve">intrusive</w:t>
      </w:r>
      <w:r>
        <w:t xml:space="preserve">”</w:t>
      </w:r>
      <w:r>
        <w:t xml:space="preserve"> </w:t>
      </w:r>
      <w:r>
        <w:t xml:space="preserve">(P1, P6). P8 said that relevant music recommendations were</w:t>
      </w:r>
      <w:r>
        <w:t xml:space="preserve"> </w:t>
      </w:r>
      <w:r>
        <w:t xml:space="preserve">“</w:t>
      </w:r>
      <w:r>
        <w:t xml:space="preserve">very useful</w:t>
      </w:r>
      <w:r>
        <w:t xml:space="preserve">”</w:t>
      </w:r>
      <w:r>
        <w:t xml:space="preserve"> </w:t>
      </w:r>
      <w:r>
        <w:t xml:space="preserve">but found Amazon shopping recommendations</w:t>
      </w:r>
      <w:r>
        <w:t xml:space="preserve"> </w:t>
      </w:r>
      <w:r>
        <w:t xml:space="preserve">“</w:t>
      </w:r>
      <w:r>
        <w:t xml:space="preserve">very scary</w:t>
      </w:r>
      <w:r>
        <w:t xml:space="preserve">”</w:t>
      </w:r>
      <w:r>
        <w:t xml:space="preserve"> </w:t>
      </w:r>
      <w:r>
        <w:t xml:space="preserve">because</w:t>
      </w:r>
      <w:r>
        <w:t xml:space="preserve"> </w:t>
      </w:r>
      <w:r>
        <w:t xml:space="preserve">“</w:t>
      </w:r>
      <w:r>
        <w:t xml:space="preserve">I don’t want to see that I’m predictable</w:t>
      </w:r>
      <w:r>
        <w:t xml:space="preserve">”</w:t>
      </w:r>
      <w:r>
        <w:t xml:space="preserve"> </w:t>
      </w:r>
      <w:r>
        <w:t xml:space="preserve">and felt that</w:t>
      </w:r>
      <w:r>
        <w:t xml:space="preserve"> </w:t>
      </w:r>
      <w:r>
        <w:t xml:space="preserve">“</w:t>
      </w:r>
      <w:r>
        <w:t xml:space="preserve">if someone out there knows [what I want] before you [it’s] like taking agency away from me.</w:t>
      </w:r>
      <w:r>
        <w:t xml:space="preserve">”</w:t>
      </w:r>
      <w:r>
        <w:t xml:space="preserve"> </w:t>
      </w:r>
      <w:r>
        <w:t xml:space="preserve">Participants felt most uneasy about the amount of</w:t>
      </w:r>
      <w:r>
        <w:t xml:space="preserve"> </w:t>
      </w:r>
      <w:r>
        <w:t xml:space="preserve">“</w:t>
      </w:r>
      <w:r>
        <w:t xml:space="preserve">intimate</w:t>
      </w:r>
      <w:r>
        <w:t xml:space="preserve">”</w:t>
      </w:r>
      <w:r>
        <w:t xml:space="preserve"> </w:t>
      </w:r>
      <w:r>
        <w:t xml:space="preserve">(P1,P2) data that providers collect:</w:t>
      </w:r>
      <w:r>
        <w:t xml:space="preserve"> </w:t>
      </w:r>
      <w:r>
        <w:t xml:space="preserve">“</w:t>
      </w:r>
      <w:r>
        <w:t xml:space="preserve">I don’t know how comfortable I am with Facebook having as much information as they do about my social circles.</w:t>
      </w:r>
      <w:r>
        <w:t xml:space="preserve">”</w:t>
      </w:r>
      <w:r>
        <w:t xml:space="preserve"> </w:t>
      </w:r>
      <w:r>
        <w:t xml:space="preserve">– P1</w:t>
      </w:r>
      <w:r>
        <w:t xml:space="preserve"> </w:t>
      </w:r>
      <w:r>
        <w:t xml:space="preserve">P2 said he feels</w:t>
      </w:r>
      <w:r>
        <w:t xml:space="preserve"> </w:t>
      </w:r>
      <w:r>
        <w:t xml:space="preserve">“</w:t>
      </w:r>
      <w:r>
        <w:t xml:space="preserve">quite vulnerable</w:t>
      </w:r>
      <w:r>
        <w:t xml:space="preserve">”</w:t>
      </w:r>
      <w:r>
        <w:t xml:space="preserve"> </w:t>
      </w:r>
      <w:r>
        <w:t xml:space="preserve">that his Google search terms</w:t>
      </w:r>
      <w:r>
        <w:t xml:space="preserve"> </w:t>
      </w:r>
      <w:r>
        <w:t xml:space="preserve">“</w:t>
      </w:r>
      <w:r>
        <w:t xml:space="preserve">say pretty much everything you have done… the most intimate things you were thinking about</w:t>
      </w:r>
      <w:r>
        <w:t xml:space="preserve">”</w:t>
      </w:r>
      <w:r>
        <w:t xml:space="preserve">. It is clear that data sacrifice is only tolerable up to certain limits: P10 said of Niantic that</w:t>
      </w:r>
      <w:r>
        <w:t xml:space="preserve"> </w:t>
      </w:r>
      <w:r>
        <w:t xml:space="preserve">“</w:t>
      </w:r>
      <w:r>
        <w:t xml:space="preserve">as long as they don’t sell where I live or my daily routine, I’m fine</w:t>
      </w:r>
      <w:r>
        <w:t xml:space="preserve">”</w:t>
      </w:r>
      <w:r>
        <w:t xml:space="preserve"> </w:t>
      </w:r>
      <w:r>
        <w:t xml:space="preserve">and this motivated her to want to check how her data was being used. However, she was critical of their use of in-game benefits as leverage for continued access to users’ location data, as</w:t>
      </w:r>
      <w:r>
        <w:t xml:space="preserve"> </w:t>
      </w:r>
      <w:r>
        <w:t xml:space="preserve">“</w:t>
      </w:r>
      <w:r>
        <w:t xml:space="preserve">they pressure you into that [and] you don’t want to lose out</w:t>
      </w:r>
      <w:r>
        <w:t xml:space="preserve">”</w:t>
      </w:r>
      <w:r>
        <w:t xml:space="preserve">. Multiple participants spoke of such pressure to share data in order to access services or features, and the sense of having no choice. P11 singled out ISPs as having the potential to track everything their customers look at online, noting that</w:t>
      </w:r>
      <w:r>
        <w:t xml:space="preserve"> </w:t>
      </w:r>
      <w:r>
        <w:t xml:space="preserve">“</w:t>
      </w:r>
      <w:r>
        <w:t xml:space="preserve">I don’t think you’ve got much choice about that.</w:t>
      </w:r>
      <w:r>
        <w:t xml:space="preserve">”</w:t>
      </w:r>
      <w:r>
        <w:t xml:space="preserve"> </w:t>
      </w:r>
      <w:r>
        <w:t xml:space="preserve">While data holders typically acquire permission for their collection and processing of data, P2 felt that giving permission for data collection is</w:t>
      </w:r>
      <w:r>
        <w:t xml:space="preserve"> </w:t>
      </w:r>
      <w:r>
        <w:t xml:space="preserve">“</w:t>
      </w:r>
      <w:r>
        <w:t xml:space="preserve">not granular enough</w:t>
      </w:r>
      <w:r>
        <w:t xml:space="preserve">”</w:t>
      </w:r>
      <w:r>
        <w:t xml:space="preserve">, and in P11’s view</w:t>
      </w:r>
      <w:r>
        <w:t xml:space="preserve"> </w:t>
      </w:r>
      <w:r>
        <w:t xml:space="preserve">“</w:t>
      </w:r>
      <w:r>
        <w:t xml:space="preserve">it’s not a negotiation at all, it’s all or nothing.</w:t>
      </w:r>
      <w:r>
        <w:t xml:space="preserve">”</w:t>
      </w:r>
      <w:r>
        <w:t xml:space="preserve"> </w:t>
      </w:r>
      <w:r>
        <w:t xml:space="preserve">Accordingly, participants reported feeling resigned about personal data collection:</w:t>
      </w:r>
      <w:r>
        <w:t xml:space="preserve"> </w:t>
      </w:r>
      <w:r>
        <w:t xml:space="preserve">“</w:t>
      </w:r>
      <w:r>
        <w:t xml:space="preserve">I feel like it’s inevitable that if you want to access their services at all, in any normal kind of way, that you automatically have to give them your data.</w:t>
      </w:r>
      <w:r>
        <w:t xml:space="preserve">”</w:t>
      </w:r>
      <w:r>
        <w:t xml:space="preserve"> </w:t>
      </w:r>
      <w:r>
        <w:t xml:space="preserve">– P7</w:t>
      </w:r>
      <w:r>
        <w:t xml:space="preserve"> </w:t>
      </w:r>
      <w:r>
        <w:t xml:space="preserve">Participants widely equated the holding of data as a source of power: P7 felt that to have control you need choice and said that</w:t>
      </w:r>
      <w:r>
        <w:t xml:space="preserve"> </w:t>
      </w:r>
      <w:r>
        <w:t xml:space="preserve">“</w:t>
      </w:r>
      <w:r>
        <w:t xml:space="preserve">when I think about other people having my data […] the control isn’t sitting with me.</w:t>
      </w:r>
      <w:r>
        <w:t xml:space="preserve">”</w:t>
      </w:r>
      <w:r>
        <w:t xml:space="preserve"> </w:t>
      </w:r>
      <w:r>
        <w:t xml:space="preserve">The ability of data holders to limit access to one’s data is also viewed as an indicator of their power: P1 said that</w:t>
      </w:r>
      <w:r>
        <w:t xml:space="preserve"> </w:t>
      </w:r>
      <w:r>
        <w:t xml:space="preserve">“</w:t>
      </w:r>
      <w:r>
        <w:t xml:space="preserve">If you’re not getting what you perceive to be yours back in completion then you’re not in control of your own data and you have fairly little power over it.</w:t>
      </w:r>
      <w:r>
        <w:t xml:space="preserve">”</w:t>
      </w:r>
      <w:r>
        <w:t xml:space="preserve"> </w:t>
      </w:r>
      <w:r>
        <w:t xml:space="preserve">When asked to define power in the context of data, P8’s comments echoed prior research describing data as a proxy for direct involvement [18]:</w:t>
      </w:r>
      <w:r>
        <w:t xml:space="preserve"> </w:t>
      </w:r>
      <w:r>
        <w:t xml:space="preserve">“</w:t>
      </w:r>
      <w:r>
        <w:t xml:space="preserve">For me to have power over my data, I think is a fair and normal thing. But for a company to have power over [my] data means that it’s basically a proxy to have power over me.</w:t>
      </w:r>
      <w:r>
        <w:t xml:space="preserve">”</w:t>
      </w:r>
      <w:r>
        <w:t xml:space="preserve"> </w:t>
      </w:r>
      <w:r>
        <w:t xml:space="preserve">The notion of power through data was reflected in participants’ evaluations of power balance: in 69% of relationships participants felt that the data holder had more power than them (rising to 74% after GDPR), whereas in only 17% of cases (unchanged by GDPR) did participants feel they had more power.</w:t>
      </w:r>
      <w:r>
        <w:t xml:space="preserve"> </w:t>
      </w:r>
      <w:r>
        <w:t xml:space="preserve">Participants identified a range of concerns relating to an association of mass data collection with power. P1 noted that companies that</w:t>
      </w:r>
      <w:r>
        <w:t xml:space="preserve"> </w:t>
      </w:r>
      <w:r>
        <w:t xml:space="preserve">“</w:t>
      </w:r>
      <w:r>
        <w:t xml:space="preserve">know a lot about everyone will inherently be able to have power either through persuasion or manipulation</w:t>
      </w:r>
      <w:r>
        <w:t xml:space="preserve">”</w:t>
      </w:r>
      <w:r>
        <w:t xml:space="preserve">. In P6’s view, Facebook used their knowledge of their users’ friendships and relationships to</w:t>
      </w:r>
      <w:r>
        <w:t xml:space="preserve"> </w:t>
      </w:r>
      <w:r>
        <w:t xml:space="preserve">“</w:t>
      </w:r>
      <w:r>
        <w:t xml:space="preserve">hook your attention</w:t>
      </w:r>
      <w:r>
        <w:t xml:space="preserve">”</w:t>
      </w:r>
      <w:r>
        <w:t xml:space="preserve"> </w:t>
      </w:r>
      <w:r>
        <w:t xml:space="preserve">and prevent users deactivating accounts in a manner that was</w:t>
      </w:r>
      <w:r>
        <w:t xml:space="preserve"> </w:t>
      </w:r>
      <w:r>
        <w:t xml:space="preserve">“</w:t>
      </w:r>
      <w:r>
        <w:t xml:space="preserve">disingenuous</w:t>
      </w:r>
      <w:r>
        <w:t xml:space="preserve">”</w:t>
      </w:r>
      <w:r>
        <w:t xml:space="preserve">. Participants also felt that some data holders held so much data that it had begun to resemble surveillance, such as in the case of P1, who used</w:t>
      </w:r>
      <w:r>
        <w:t xml:space="preserve"> </w:t>
      </w:r>
      <w:r>
        <w:t xml:space="preserve">“</w:t>
      </w:r>
      <w:r>
        <w:t xml:space="preserve">an absurd amount of [Google’s] services</w:t>
      </w:r>
      <w:r>
        <w:t xml:space="preserve">”</w:t>
      </w:r>
      <w:r>
        <w:t xml:space="preserve"> </w:t>
      </w:r>
      <w:r>
        <w:t xml:space="preserve">and reflected that</w:t>
      </w:r>
      <w:r>
        <w:t xml:space="preserve"> </w:t>
      </w:r>
      <w:r>
        <w:t xml:space="preserve">“</w:t>
      </w:r>
      <w:r>
        <w:t xml:space="preserve">if I’m driving somewhere, I’ve got Google Maps open, so they know exactly where I’m going, they know how fast I’m going, they know what I’m listening to while I’m driving</w:t>
      </w:r>
      <w:r>
        <w:t xml:space="preserve">”</w:t>
      </w:r>
      <w:r>
        <w:t xml:space="preserve">. Participants feared this kind of deep knowledge of individuals could be</w:t>
      </w:r>
      <w:r>
        <w:t xml:space="preserve"> </w:t>
      </w:r>
      <w:r>
        <w:t xml:space="preserve">“</w:t>
      </w:r>
      <w:r>
        <w:t xml:space="preserve">used against</w:t>
      </w:r>
      <w:r>
        <w:t xml:space="preserve">”</w:t>
      </w:r>
      <w:r>
        <w:t xml:space="preserve"> </w:t>
      </w:r>
      <w:r>
        <w:t xml:space="preserve">them (P2). P11 felt that Apple had enough data to</w:t>
      </w:r>
      <w:r>
        <w:t xml:space="preserve"> </w:t>
      </w:r>
      <w:r>
        <w:t xml:space="preserve">“</w:t>
      </w:r>
      <w:r>
        <w:t xml:space="preserve">screw me over</w:t>
      </w:r>
      <w:r>
        <w:t xml:space="preserve">”</w:t>
      </w:r>
      <w:r>
        <w:t xml:space="preserve">, and P5 considered her car insurer Direct Line to be able to use her data to</w:t>
      </w:r>
      <w:r>
        <w:t xml:space="preserve"> </w:t>
      </w:r>
      <w:r>
        <w:t xml:space="preserve">“</w:t>
      </w:r>
      <w:r>
        <w:t xml:space="preserve">judge</w:t>
      </w:r>
      <w:r>
        <w:t xml:space="preserve">”</w:t>
      </w:r>
      <w:r>
        <w:t xml:space="preserve"> </w:t>
      </w:r>
      <w:r>
        <w:t xml:space="preserve">her, and that</w:t>
      </w:r>
      <w:r>
        <w:t xml:space="preserve"> </w:t>
      </w:r>
      <w:r>
        <w:t xml:space="preserve">“</w:t>
      </w:r>
      <w:r>
        <w:t xml:space="preserve">it’s not like I can contest the data and say</w:t>
      </w:r>
      <w:r>
        <w:t xml:space="preserve"> </w:t>
      </w:r>
      <w:r>
        <w:t xml:space="preserve">‘</w:t>
      </w:r>
      <w:r>
        <w:t xml:space="preserve">Actually, no, I disagree</w:t>
      </w:r>
      <w:r>
        <w:t xml:space="preserve">’</w:t>
      </w:r>
      <w:r>
        <w:t xml:space="preserve">.</w:t>
      </w:r>
      <w:r>
        <w:t xml:space="preserve">”</w:t>
      </w:r>
      <w:r>
        <w:t xml:space="preserve"> </w:t>
      </w:r>
      <w:r>
        <w:t xml:space="preserve">In a more extreme illustration, P10 shared her fears that data collected by WeChat and Weibu (the Chinese equivalents of Facebook Messenger and Twitter) would be at risk of abuse by the Chinese government.</w:t>
      </w:r>
      <w:r>
        <w:t xml:space="preserve"> </w:t>
      </w:r>
      <w:r>
        <w:t xml:space="preserve">Ultimately, participants felt that their data was</w:t>
      </w:r>
      <w:r>
        <w:t xml:space="preserve"> </w:t>
      </w:r>
      <w:r>
        <w:t xml:space="preserve">“</w:t>
      </w:r>
      <w:r>
        <w:t xml:space="preserve">revealing</w:t>
      </w:r>
      <w:r>
        <w:t xml:space="preserve">”</w:t>
      </w:r>
      <w:r>
        <w:t xml:space="preserve"> </w:t>
      </w:r>
      <w:r>
        <w:t xml:space="preserve">(P2,P3,P11) a lot of information about them, and so their only real option to maintain their privacy was to prevent data collection in the first place by not using that service at all (P1,P2,P3,P7,P10,P11).</w:t>
      </w:r>
    </w:p>
    <w:bookmarkEnd w:id="168"/>
    <w:bookmarkStart w:id="169" w:name="X7168c910d49860556fc0780cd06732e26ee2e18"/>
    <w:p>
      <w:pPr>
        <w:pStyle w:val="Heading4"/>
      </w:pPr>
      <w:r>
        <w:rPr>
          <w:rStyle w:val="SectionNumber"/>
        </w:rPr>
        <w:t xml:space="preserve">5.4.4.2</w:t>
      </w:r>
      <w:r>
        <w:tab/>
      </w:r>
      <w:r>
        <w:t xml:space="preserve">Accountability and Perceptions of Data Holders</w:t>
      </w:r>
    </w:p>
    <w:p>
      <w:pPr>
        <w:pStyle w:val="FirstParagraph"/>
      </w:pPr>
      <w:r>
        <w:t xml:space="preserve">Participants said they sought knowledge on how their data is being collected, handled and used (as described in section 5.1) in order to better inform their choice of providers. In learning about how different companies operated with respect to their data, participants sought accountability and whether or not they should make more effort to better manage privacy settings or change behaviours in order to limit data collection. At the beginning of the study, participant opinions about data practices were often based on general factors such as reputation, size or business model. For example, participants who chose Apple as one of the organisations to request data from (P2, P10, P11) each reported firm pre-existing expectations. P2 described being</w:t>
      </w:r>
      <w:r>
        <w:t xml:space="preserve"> </w:t>
      </w:r>
      <w:r>
        <w:t xml:space="preserve">“</w:t>
      </w:r>
      <w:r>
        <w:t xml:space="preserve">more at ease</w:t>
      </w:r>
      <w:r>
        <w:t xml:space="preserve">”</w:t>
      </w:r>
      <w:r>
        <w:t xml:space="preserve"> </w:t>
      </w:r>
      <w:r>
        <w:t xml:space="preserve">with Apple, on the basis that their business model was focussed on hardware, than with Google, who were perceived as</w:t>
      </w:r>
      <w:r>
        <w:t xml:space="preserve"> </w:t>
      </w:r>
      <w:r>
        <w:t xml:space="preserve">“</w:t>
      </w:r>
      <w:r>
        <w:t xml:space="preserve">making money through data</w:t>
      </w:r>
      <w:r>
        <w:t xml:space="preserve">”</w:t>
      </w:r>
      <w:r>
        <w:t xml:space="preserve">. He also noted that they were</w:t>
      </w:r>
      <w:r>
        <w:t xml:space="preserve"> </w:t>
      </w:r>
      <w:r>
        <w:t xml:space="preserve">“</w:t>
      </w:r>
      <w:r>
        <w:t xml:space="preserve">positioning themselves as a defender of privacy rights</w:t>
      </w:r>
      <w:r>
        <w:t xml:space="preserve">”</w:t>
      </w:r>
      <w:r>
        <w:t xml:space="preserve">, a point echoed by P11, who was</w:t>
      </w:r>
      <w:r>
        <w:t xml:space="preserve"> </w:t>
      </w:r>
      <w:r>
        <w:t xml:space="preserve">“</w:t>
      </w:r>
      <w:r>
        <w:t xml:space="preserve">curious to find out if their marketing claims match their reality around privacy</w:t>
      </w:r>
      <w:r>
        <w:t xml:space="preserve">”</w:t>
      </w:r>
      <w:r>
        <w:t xml:space="preserve"> </w:t>
      </w:r>
      <w:r>
        <w:t xml:space="preserve">and wondered if the GDPR request might make him</w:t>
      </w:r>
      <w:r>
        <w:t xml:space="preserve"> </w:t>
      </w:r>
      <w:r>
        <w:t xml:space="preserve">“</w:t>
      </w:r>
      <w:r>
        <w:t xml:space="preserve">reassess certain choices</w:t>
      </w:r>
      <w:r>
        <w:t xml:space="preserve">”</w:t>
      </w:r>
      <w:r>
        <w:t xml:space="preserve">. P10 reported an extreme decrease in trust, not due to the GDPR request, but to a documentary that she had watched between interviews that had caused her to become suspicious of their control over her hardware. Here, GDPR represented an opportunity to compare data expectations with reality.</w:t>
      </w:r>
      <w:r>
        <w:t xml:space="preserve"> </w:t>
      </w:r>
      <w:r>
        <w:t xml:space="preserve">While Apple seemed mainly to benefit from existing trust in relation to their data practices, participants had concerns about other organisations. P6 found that Facebook had</w:t>
      </w:r>
      <w:r>
        <w:t xml:space="preserve"> </w:t>
      </w:r>
      <w:r>
        <w:t xml:space="preserve">“</w:t>
      </w:r>
      <w:r>
        <w:t xml:space="preserve">in every shape or form, shown themselves not to be trusted</w:t>
      </w:r>
      <w:r>
        <w:t xml:space="preserve">”</w:t>
      </w:r>
      <w:r>
        <w:t xml:space="preserve">, an opinion that he supported by referencing</w:t>
      </w:r>
      <w:r>
        <w:t xml:space="preserve"> </w:t>
      </w:r>
      <w:r>
        <w:t xml:space="preserve">“</w:t>
      </w:r>
      <w:r>
        <w:t xml:space="preserve">high profile news stories where they have done unscrupulous things and are very willing to just hand over data</w:t>
      </w:r>
      <w:r>
        <w:t xml:space="preserve">”</w:t>
      </w:r>
      <w:r>
        <w:t xml:space="preserve">. Similarly, P9 reported feeling</w:t>
      </w:r>
      <w:r>
        <w:t xml:space="preserve"> </w:t>
      </w:r>
      <w:r>
        <w:t xml:space="preserve">“</w:t>
      </w:r>
      <w:r>
        <w:t xml:space="preserve">slightly dubious</w:t>
      </w:r>
      <w:r>
        <w:t xml:space="preserve">”</w:t>
      </w:r>
      <w:r>
        <w:t xml:space="preserve"> </w:t>
      </w:r>
      <w:r>
        <w:t xml:space="preserve">about Amazon due to things that she</w:t>
      </w:r>
      <w:r>
        <w:t xml:space="preserve"> </w:t>
      </w:r>
      <w:r>
        <w:t xml:space="preserve">“</w:t>
      </w:r>
      <w:r>
        <w:t xml:space="preserve">had read in the press and about their ethics that may or may not be true, and just the size of them … and just the level of data, as well</w:t>
      </w:r>
      <w:r>
        <w:t xml:space="preserve">”</w:t>
      </w:r>
      <w:r>
        <w:t xml:space="preserve">. Participants were suspicious of businesses where there was a lack of clarity with respect to how they made money, while those companies that offered a paid service were considered more trustworthy. For example, P8 reported trusting Natural Cycles, stating that</w:t>
      </w:r>
      <w:r>
        <w:t xml:space="preserve"> </w:t>
      </w:r>
      <w:r>
        <w:t xml:space="preserve">“</w:t>
      </w:r>
      <w:r>
        <w:t xml:space="preserve">one of the main things was there [are] no ads. It’s a paid service, so there’s no, like,</w:t>
      </w:r>
      <w:r>
        <w:t xml:space="preserve"> </w:t>
      </w:r>
      <w:r>
        <w:t xml:space="preserve">‘</w:t>
      </w:r>
      <w:r>
        <w:t xml:space="preserve">you don’t have to pay but we use your data … to make money</w:t>
      </w:r>
      <w:r>
        <w:t xml:space="preserve">’</w:t>
      </w:r>
      <w:r>
        <w:t xml:space="preserve">”</w:t>
      </w:r>
      <w:r>
        <w:t xml:space="preserve">.</w:t>
      </w:r>
      <w:r>
        <w:t xml:space="preserve"> </w:t>
      </w:r>
      <w:r>
        <w:t xml:space="preserve">Participants also expected good data practices from companies that had made a positive impression on them in unrelated ways. P2 outlined that</w:t>
      </w:r>
      <w:r>
        <w:t xml:space="preserve"> </w:t>
      </w:r>
      <w:r>
        <w:t xml:space="preserve">“</w:t>
      </w:r>
      <w:r>
        <w:t xml:space="preserve">when I like the company already, I’m more willing to give them my data</w:t>
      </w:r>
      <w:r>
        <w:t xml:space="preserve">”</w:t>
      </w:r>
      <w:r>
        <w:t xml:space="preserve">. This was often influenced by the perceived quality of services and software. E.g. P1 found that</w:t>
      </w:r>
      <w:r>
        <w:t xml:space="preserve"> </w:t>
      </w:r>
      <w:r>
        <w:t xml:space="preserve">“</w:t>
      </w:r>
      <w:r>
        <w:t xml:space="preserve">in the same way that Amazon is quite janky, Google feels fairly polished and so I trust them more.</w:t>
      </w:r>
      <w:r>
        <w:t xml:space="preserve">”</w:t>
      </w:r>
      <w:r>
        <w:t xml:space="preserve"> </w:t>
      </w:r>
      <w:r>
        <w:t xml:space="preserve">Google appeared to benefit from the same effect with other participants, who felt that trust was earned through the provision of valuable services, as with P4, who summarised that</w:t>
      </w:r>
      <w:r>
        <w:t xml:space="preserve"> </w:t>
      </w:r>
      <w:r>
        <w:t xml:space="preserve">“</w:t>
      </w:r>
      <w:r>
        <w:t xml:space="preserve">the amount I trust [Google] is in line with the utility I get from them,</w:t>
      </w:r>
      <w:r>
        <w:t xml:space="preserve">”</w:t>
      </w:r>
      <w:r>
        <w:t xml:space="preserve">. P8, feeling comforted by Natural Cycles’ payment model, also felt encouraged by a sense of shared values:</w:t>
      </w:r>
      <w:r>
        <w:t xml:space="preserve"> </w:t>
      </w:r>
      <w:r>
        <w:t xml:space="preserve">“</w:t>
      </w:r>
      <w:r>
        <w:t xml:space="preserve">This is woman-empowerment-orientated, so in that sense I think I do put my trust there as well.</w:t>
      </w:r>
      <w:r>
        <w:t xml:space="preserve">”</w:t>
      </w:r>
      <w:r>
        <w:t xml:space="preserve"> </w:t>
      </w:r>
      <w:r>
        <w:t xml:space="preserve">–P8</w:t>
      </w:r>
    </w:p>
    <w:bookmarkEnd w:id="169"/>
    <w:bookmarkStart w:id="170" w:name="changed-perspectives-through-scrutiny"/>
    <w:p>
      <w:pPr>
        <w:pStyle w:val="Heading4"/>
      </w:pPr>
      <w:r>
        <w:rPr>
          <w:rStyle w:val="SectionNumber"/>
        </w:rPr>
        <w:t xml:space="preserve">5.4.4.3</w:t>
      </w:r>
      <w:r>
        <w:tab/>
      </w:r>
      <w:r>
        <w:t xml:space="preserve">Changed Perspectives Through Scrutiny</w:t>
      </w:r>
    </w:p>
    <w:p>
      <w:pPr>
        <w:pStyle w:val="FirstParagraph"/>
      </w:pPr>
      <w:r>
        <w:t xml:space="preserve">Participants’ evaluations of trust in data holders showed a tendency to diminish over the course of the data request process, with some distrust arising following reviews of privacy policy and some following reviews of the data responses (see Figures 5 and 6). In some cases, this could be attributed to an increased awareness of data collection practices, as with P5’s decrease of trust in Spotify after examining their privacy policy</w:t>
      </w:r>
      <w:r>
        <w:t xml:space="preserve"> </w:t>
      </w:r>
      <w:r>
        <w:t xml:space="preserve">“</w:t>
      </w:r>
      <w:r>
        <w:t xml:space="preserve">because they shouldn’t need to know that much about me, they should just give me music</w:t>
      </w:r>
      <w:r>
        <w:t xml:space="preserve">”</w:t>
      </w:r>
      <w:r>
        <w:t xml:space="preserve">. However, it is notable that there does not appear to have been a corresponding reduction in perceived power:</w:t>
      </w:r>
      <w:r>
        <w:t xml:space="preserve"> </w:t>
      </w:r>
      <w:r>
        <w:t xml:space="preserve">“</w:t>
      </w:r>
      <w:r>
        <w:t xml:space="preserve">They’ve not given me everything back that I thought they’d be collecting, which makes me trust them less. So power-wise, I don’t think it’s changed, but trust, I think it has.</w:t>
      </w:r>
      <w:r>
        <w:t xml:space="preserve">”</w:t>
      </w:r>
      <w:r>
        <w:t xml:space="preserve"> </w:t>
      </w:r>
      <w:r>
        <w:t xml:space="preserve">– P1</w:t>
      </w:r>
      <w:r>
        <w:t xml:space="preserve"> </w:t>
      </w:r>
      <w:r>
        <w:t xml:space="preserve">As identified by P1, the reasons associated with his lowering of trust scores related not to the data itself, but to the perceived partial or full non-compliance (cf. section 5.1). After receiving her data response from Spotify, P5 lowered her evaluation of trust further still</w:t>
      </w:r>
      <w:r>
        <w:t xml:space="preserve"> </w:t>
      </w:r>
      <w:r>
        <w:t xml:space="preserve">“</w:t>
      </w:r>
      <w:r>
        <w:t xml:space="preserve">because they didn’t say anything about what they’re doing with my data or where it’s going</w:t>
      </w:r>
      <w:r>
        <w:t xml:space="preserve">”</w:t>
      </w:r>
      <w:r>
        <w:t xml:space="preserve">. P2 reduced his trust score for AirBNB</w:t>
      </w:r>
      <w:r>
        <w:t xml:space="preserve"> </w:t>
      </w:r>
      <w:r>
        <w:t xml:space="preserve">“</w:t>
      </w:r>
      <w:r>
        <w:t xml:space="preserve">because of the way they’ve handled [the data request], and the way they’ve made it hard for me to read the data</w:t>
      </w:r>
      <w:r>
        <w:t xml:space="preserve">”</w:t>
      </w:r>
      <w:r>
        <w:t xml:space="preserve">. Similarly, P7 downgraded her score for LinkedIn</w:t>
      </w:r>
      <w:r>
        <w:t xml:space="preserve"> </w:t>
      </w:r>
      <w:r>
        <w:t xml:space="preserve">“</w:t>
      </w:r>
      <w:r>
        <w:t xml:space="preserve">because I feel like they have my data and [they’ve] not bothered to find my data, and that makes me feel like I shouldn’t trust them quite as much</w:t>
      </w:r>
      <w:r>
        <w:t xml:space="preserve">”</w:t>
      </w:r>
      <w:r>
        <w:t xml:space="preserve">. P8 lowered her trust score for Natural Cycles</w:t>
      </w:r>
      <w:r>
        <w:t xml:space="preserve"> </w:t>
      </w:r>
      <w:r>
        <w:t xml:space="preserve">“</w:t>
      </w:r>
      <w:r>
        <w:t xml:space="preserve">because I think it’s hard to get any sensitive data, and it’s not really made clear what they’re using it for</w:t>
      </w:r>
      <w:r>
        <w:t xml:space="preserve">”</w:t>
      </w:r>
      <w:r>
        <w:t xml:space="preserve">. It appears that some companies have lost users’ trust through a lack of transparency when responding to data requests. In the words of P4,</w:t>
      </w:r>
      <w:r>
        <w:t xml:space="preserve"> </w:t>
      </w:r>
      <w:r>
        <w:t xml:space="preserve">“</w:t>
      </w:r>
      <w:r>
        <w:t xml:space="preserve">If someone’s not completely open with you, then you’re like, well</w:t>
      </w:r>
      <w:r>
        <w:t xml:space="preserve"> </w:t>
      </w:r>
      <w:r>
        <w:t xml:space="preserve">‘</w:t>
      </w:r>
      <w:r>
        <w:t xml:space="preserve">What are you hiding?</w:t>
      </w:r>
      <w:r>
        <w:t xml:space="preserve">’</w:t>
      </w:r>
      <w:r>
        <w:t xml:space="preserve">, which means you trust them less.</w:t>
      </w:r>
      <w:r>
        <w:t xml:space="preserve">”</w:t>
      </w:r>
      <w:r>
        <w:t xml:space="preserve"> </w:t>
      </w:r>
      <w:r>
        <w:t xml:space="preserve">“</w:t>
      </w:r>
      <w:r>
        <w:t xml:space="preserve">I think the lack of transparency in a lot of these processes has not helped, you know, if Tesco had […] plain English processes for getting the data and you’ve got the data in a plain English way, that would do a lot to bolster trust.</w:t>
      </w:r>
      <w:r>
        <w:t xml:space="preserve">”</w:t>
      </w:r>
      <w:r>
        <w:t xml:space="preserve"> </w:t>
      </w:r>
      <w:r>
        <w:t xml:space="preserve">—P11</w:t>
      </w:r>
      <w:r>
        <w:t xml:space="preserve"> </w:t>
      </w:r>
      <w:r>
        <w:t xml:space="preserve">Positive impacts of transparency for data holders occurred in those cases where trust remained the same or even slightly increased over the process of our study. For example, P5 reflected that her initial view on Instagram may have been</w:t>
      </w:r>
      <w:r>
        <w:t xml:space="preserve"> </w:t>
      </w:r>
      <w:r>
        <w:t xml:space="preserve">“</w:t>
      </w:r>
      <w:r>
        <w:t xml:space="preserve">a little harsh</w:t>
      </w:r>
      <w:r>
        <w:t xml:space="preserve">”</w:t>
      </w:r>
      <w:r>
        <w:t xml:space="preserve"> </w:t>
      </w:r>
      <w:r>
        <w:t xml:space="preserve">and that she</w:t>
      </w:r>
      <w:r>
        <w:t xml:space="preserve"> </w:t>
      </w:r>
      <w:r>
        <w:t xml:space="preserve">“</w:t>
      </w:r>
      <w:r>
        <w:t xml:space="preserve">actually really liked what they sent … in comparison to the three others, I was genuinely, I opened Instagram’s one and I was like</w:t>
      </w:r>
      <w:r>
        <w:t xml:space="preserve"> </w:t>
      </w:r>
      <w:r>
        <w:t xml:space="preserve">‘</w:t>
      </w:r>
      <w:r>
        <w:t xml:space="preserve">this is really cool.</w:t>
      </w:r>
      <w:r>
        <w:t xml:space="preserve">’</w:t>
      </w:r>
      <w:r>
        <w:t xml:space="preserve">”</w:t>
      </w:r>
      <w:r>
        <w:t xml:space="preserve"> </w:t>
      </w:r>
      <w:r>
        <w:t xml:space="preserve">P10 was very impressed with the response from Niantic and indicated that she trusted them very highly</w:t>
      </w:r>
      <w:r>
        <w:t xml:space="preserve"> </w:t>
      </w:r>
      <w:r>
        <w:t xml:space="preserve">“</w:t>
      </w:r>
      <w:r>
        <w:t xml:space="preserve">because they replied really fast, the data provided is very detailed, and their attitude towards this whole issue is very positive,</w:t>
      </w:r>
      <w:r>
        <w:t xml:space="preserve">”</w:t>
      </w:r>
      <w:r>
        <w:t xml:space="preserve"> </w:t>
      </w:r>
      <w:r>
        <w:t xml:space="preserve">concluding that they are</w:t>
      </w:r>
      <w:r>
        <w:t xml:space="preserve"> </w:t>
      </w:r>
      <w:r>
        <w:t xml:space="preserve">“</w:t>
      </w:r>
      <w:r>
        <w:t xml:space="preserve">a really nice company</w:t>
      </w:r>
      <w:r>
        <w:t xml:space="preserve">”</w:t>
      </w:r>
      <w:r>
        <w:t xml:space="preserve"> </w:t>
      </w:r>
      <w:r>
        <w:t xml:space="preserve">and even indicating an increased willingness to spend money on their product. P6 trusted Sunderland AFC because</w:t>
      </w:r>
      <w:r>
        <w:t xml:space="preserve"> </w:t>
      </w:r>
      <w:r>
        <w:t xml:space="preserve">“</w:t>
      </w:r>
      <w:r>
        <w:t xml:space="preserve">they were really kind of upfront and … I got the data from them first, […] no messing about, the format they gave me just made sense.</w:t>
      </w:r>
      <w:r>
        <w:t xml:space="preserve">”</w:t>
      </w:r>
      <w:r>
        <w:t xml:space="preserve"> </w:t>
      </w:r>
      <w:r>
        <w:t xml:space="preserve">In these comments, we can see an indication that, although the data requests often did not live up to the hopes of the participants, positively engaging with the process was influential and did affect the outlook of our participants.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0"/>
    <w:bookmarkEnd w:id="171"/>
    <w:bookmarkEnd w:id="172"/>
    <w:bookmarkStart w:id="176" w:name="discussion-1"/>
    <w:p>
      <w:pPr>
        <w:pStyle w:val="Heading2"/>
      </w:pPr>
      <w:r>
        <w:rPr>
          <w:rStyle w:val="SectionNumber"/>
        </w:rPr>
        <w:t xml:space="preserve">5.5</w:t>
      </w:r>
      <w:r>
        <w:tab/>
      </w:r>
      <w:r>
        <w:t xml:space="preserve">Discussion</w:t>
      </w:r>
    </w:p>
    <w:p>
      <w:pPr>
        <w:pStyle w:val="FirstParagraph"/>
      </w:pPr>
      <w:r>
        <w:t xml:space="preserve">Our study examined GDPR effectiveness in gaining access and control over one’s personal data. Our participants’ experiences support the established power imbalance (cf. 2.1) and suggest GDPR largely fails to empower individuals: both objectively (to the extent possible by our limited sample), in that most companies do not comply fully, and subjectively, in that returned data was often difficult to understand, impractical for use, and raised new questions and concerns. The findings also indicate that swift, transparent, and easy-to-use GDPR procedures can positively impact the customer perception of an organisation. In light of these findings, proposals are offered on how the personal data landscape might be redesigned through policy (5.5.1) and business practice (5.5.2), and how individual action can have important impact too (5.5.3):</w:t>
      </w:r>
    </w:p>
    <w:bookmarkStart w:id="173" w:name="X391761d0a51bcd42aed02c37d61b48be443c753"/>
    <w:p>
      <w:pPr>
        <w:pStyle w:val="Heading3"/>
      </w:pPr>
      <w:r>
        <w:rPr>
          <w:rStyle w:val="SectionNumber"/>
        </w:rPr>
        <w:t xml:space="preserve">5.5.1</w:t>
      </w:r>
      <w:r>
        <w:tab/>
      </w:r>
      <w:r>
        <w:t xml:space="preserve">Policy Implications: Compliance, Quality and Ongoing Access</w:t>
      </w:r>
    </w:p>
    <w:p>
      <w:pPr>
        <w:pStyle w:val="FirstParagraph"/>
      </w:pPr>
      <w:r>
        <w:t xml:space="preserve">Despite significant and obvious investment in dashboards, processes and bespoke data package production, our findings indicate that inadequate compliance with the GDPR is common. Generalisability of our findings is limited by the small number of participants, but they are consistent with literature: the participants’ issues with completeness and compliance echo those first reported within the GDPR’s first year [9], suggesting completeness and compliance have not improved. However, the focus was on the effectiveness and experience of engaging with GDPR procedures from the individual’s perspective. Our participants’ experience was overwhelmingly one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confidence in the capabilities of the legislation to shift the balance of power was lacking. The process was perceived by some as a</w:t>
      </w:r>
      <w:r>
        <w:t xml:space="preserve"> </w:t>
      </w:r>
      <w:r>
        <w:t xml:space="preserve">“</w:t>
      </w:r>
      <w:r>
        <w:t xml:space="preserve">box-ticking exercise</w:t>
      </w:r>
      <w:r>
        <w:t xml:space="preserve">”</w:t>
      </w:r>
      <w:r>
        <w:t xml:space="preserve"> </w:t>
      </w:r>
      <w:r>
        <w:t xml:space="preserve">that was both frustrating and time-consuming and did not ultimately help them. Even though in 7% of cases participants did feel empowered by the GDPR, all participants receiving data were in practice left with additional time-consuming and sometimes technically-skilled work to take advantage of or interpret their returned data. This suggests that to improve, policymakers need to make changes towards:</w:t>
      </w:r>
    </w:p>
    <w:p>
      <w:pPr>
        <w:numPr>
          <w:ilvl w:val="0"/>
          <w:numId w:val="1019"/>
        </w:numPr>
        <w:pStyle w:val="Compact"/>
      </w:pPr>
      <w:r>
        <w:t xml:space="preserve">Better Compliance Through Enforcement of Complaints. 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delays</w:t>
      </w:r>
      <w:r>
        <w:t xml:space="preserve">”</w:t>
      </w:r>
      <w:r>
        <w:t xml:space="preserve"> </w:t>
      </w:r>
      <w:r>
        <w:t xml:space="preserve">[21], or may even be erroneously dropped [72]. Until individuals have a clear and effective means to issue complaints [11] 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numPr>
          <w:ilvl w:val="0"/>
          <w:numId w:val="1019"/>
        </w:numPr>
        <w:pStyle w:val="Compact"/>
      </w:pPr>
      <w:r>
        <w:t xml:space="preserve">Policies to Enforce Better Quality Responses. Many participants received data in frustrating formats, including screenshots, printouts or files that were too technical or littered with acronyms. Data was provided in formats too technical to understand, or not technical enough to be usable (see 5.2),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 [44] and legibility [80], can reduce costs through common tooling and catalyse the building of tools to interpret and understand data. Such standards are emerging [78] as they are a technological necessity for data unification, but lack adoption.</w:t>
      </w:r>
    </w:p>
    <w:p>
      <w:pPr>
        <w:numPr>
          <w:ilvl w:val="0"/>
          <w:numId w:val="1019"/>
        </w:numPr>
        <w:pStyle w:val="Compact"/>
      </w:pPr>
      <w:r>
        <w:t xml:space="preserve">Policies to Enforce Data Access as Ongoing Support, not One-Time Delivery. A radical redesign of policy is needed to give people the practical outcomes they desire and, according to the GDPR itself, deserve. Data access needs to be seen as more than</w:t>
      </w:r>
      <w:r>
        <w:t xml:space="preserve"> </w:t>
      </w:r>
      <w:r>
        <w:t xml:space="preserve">“</w:t>
      </w:r>
      <w:r>
        <w:t xml:space="preserve">the delivery of data files</w:t>
      </w:r>
      <w:r>
        <w:t xml:space="preserve">”</w:t>
      </w:r>
      <w:r>
        <w:t xml:space="preserve">. People need understanding of their data and of its handling, and this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that data, policies could become more impactful, not least because such understanding is critical to inform judgements around consent, loyalty and compliance.</w:t>
      </w:r>
    </w:p>
    <w:bookmarkEnd w:id="173"/>
    <w:bookmarkStart w:id="174" w:name="Xe900279cbf5de4a4560c4511f6e7a9aa55134eb"/>
    <w:p>
      <w:pPr>
        <w:pStyle w:val="Heading3"/>
      </w:pPr>
      <w:r>
        <w:rPr>
          <w:rStyle w:val="SectionNumber"/>
        </w:rPr>
        <w:t xml:space="preserve">5.5.2</w:t>
      </w:r>
      <w:r>
        <w:tab/>
      </w:r>
      <w:r>
        <w:t xml:space="preserve">Implications for Business Data Practices: Earn Trust through Opening Up Data</w:t>
      </w:r>
    </w:p>
    <w:p>
      <w:pPr>
        <w:pStyle w:val="FirstParagraph"/>
      </w:pPr>
      <w:r>
        <w:t xml:space="preserve">While this study, and the GDPR itself, might seem adversarial to data holders given the goal to reduce their power by imposing new procedures, our findings emphasise the role of personal data in consumer relations. Data holders are likely aware of the paramount role of personal data in decision-making, but may not be aware of individuals’ perceptions about this. Our findings suggest that failure to satisfy users who are concerned about the collection and usage of their personal data risks harms to consumer trust and confidence. In turn, however, this presents opportunities to use the mechanisms of the GDPR for customer loyalty and building better relations.</w:t>
      </w:r>
      <w:r>
        <w:t xml:space="preserve"> </w:t>
      </w:r>
      <w:r>
        <w:t xml:space="preserve">In 52% of cases, following our process of examining privacy policies and engaging in GDPR data requests resulted in a decrease in reported trust in the data holder. While such impacts may for now be minimal, as only a small proportion of users read privacy policies [92] and—one can assume—an even smaller number conduct GDPR requests, this is likely to change as issues around data privacy and trust continue to take centre stage in global geopolitics [98,107].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[25,40,97,116–118] suggest demand for data access is growing. , this is likely to change as issues around data privacy and trust continue to take centre stage in global geopolitics [98,107].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[25,40,97,116–118] suggest demand for data access is growing. Our findings offer three positive takeaways for data holders:</w:t>
      </w:r>
      <w:r>
        <w:t xml:space="preserve"> </w:t>
      </w:r>
      <w:r>
        <w:t xml:space="preserve">1) Data transparency is an opportunity to increase customer loyalty and trust. 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t xml:space="preserve">“</w:t>
      </w:r>
      <w:r>
        <w:t xml:space="preserve">ease humans’ interactions with technology […], help individuals understand a system’s function, justify system results, and increase their trust</w:t>
      </w:r>
      <w:r>
        <w:t xml:space="preserve">”</w:t>
      </w:r>
      <w:r>
        <w:t xml:space="preserve"> </w:t>
      </w:r>
      <w:r>
        <w:t xml:space="preserve">[42]. In 14% of cases, our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r>
        <w:t xml:space="preserve"> </w:t>
      </w:r>
      <w:r>
        <w:t xml:space="preserve">2) Data transparency is an opportunity for improved and re-imagined customer relations around data. 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 [80]; and for the service provider, an incentive for individuals to generate and share more data, an increased likelihood of individuals correcting inaccurate data, and more reliable and human-centric forms of ongoing consent closer to dynamic consent [61] than today’s ineffective models of informed consent [73].</w:t>
      </w:r>
      <w:r>
        <w:t xml:space="preserve"> </w:t>
      </w:r>
      <w:r>
        <w:t xml:space="preserve">3) New customer demands indicate untapped business opportunities. As the 500-member-strong MyData Global organization [82] shows, there is growing demand for personal data empowerment. People’s personal data is splintered and trapped [1,16], and they cannot correlate data from different sources in order to reflect upon it, gain insights, and set goals [70]. Due to commercial motivations, service providers generally deliver capabilities within a closed silo, not at the level of one’s wider environment [2]. To be better empowered the individual could be the point of integration, the centre of their own Personal Data Ecosystem (PDE) [81]. Life-level capabilities [17] 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 [119], Digi.Me [38], Mydex [125], ethi [58], HestiaLabs [34], udaptor [97] and exist.io [120] as well as larger organisations like BBC R&amp;D [13] and Microsoft [75] are already starting to innovate in this space.</w:t>
      </w:r>
    </w:p>
    <w:bookmarkEnd w:id="174"/>
    <w:bookmarkStart w:id="175" w:name="X080e4715c6791438aa22096a0072a2fe4583625"/>
    <w:p>
      <w:pPr>
        <w:pStyle w:val="Heading3"/>
      </w:pPr>
      <w:r>
        <w:rPr>
          <w:rStyle w:val="SectionNumber"/>
        </w:rPr>
        <w:t xml:space="preserve">5.5.3</w:t>
      </w:r>
      <w:r>
        <w:tab/>
      </w:r>
      <w:r>
        <w:t xml:space="preserve">Individual Action: Becoming Aware of the Value and Power of Data</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 –P1,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r>
        <w:t xml:space="preserve"> </w:t>
      </w:r>
      <w:r>
        <w:t xml:space="preserve">Today, individuals remain largely in the dark about the collection, use and sharing of their data through a combination of perceived complexity and effort combined with a lack of clear benefits. Table 4, alongside the increased control and insight promised by the PDE movement and platforms linked in 6.1 and 6.2 above, provide a glimpse of what the future may hold: a world where individuals take more control of their data and gain actionable self-insights. Three key messages for individuals can be inferred:</w:t>
      </w:r>
      <w:r>
        <w:t xml:space="preserve"> </w:t>
      </w:r>
      <w:r>
        <w:t xml:space="preserve">1) Your data is used to represent you and define your user experience. 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r>
        <w:t xml:space="preserve"> </w:t>
      </w:r>
      <w:r>
        <w:t xml:space="preserve">2) Your data contains meaningful and valuable data about your life. Data, as our participants found, is dry and technical, but they all sought meaning and value within it (cf. 5.2.2). Within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r>
        <w:t xml:space="preserve"> </w:t>
      </w:r>
      <w:r>
        <w:t xml:space="preserve">3) Self-education and awareness enable accountability and informed choices. Our findings highlight a lack of knowledge. Transparency is critical to judging</w:t>
      </w:r>
      <w:r>
        <w:t xml:space="preserve"> </w:t>
      </w:r>
      <w:r>
        <w:t xml:space="preserve">‘</w:t>
      </w:r>
      <w:r>
        <w:t xml:space="preserve">to what extent the bargain is fair</w:t>
      </w:r>
      <w:r>
        <w:t xml:space="preserve">’</w:t>
      </w:r>
      <w:r>
        <w:t xml:space="preserve"> </w:t>
      </w:r>
      <w:r>
        <w:t xml:space="preserve">[66].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 [33]. With patience, GDPR rights can be exploited to force small changes.</w:t>
      </w:r>
    </w:p>
    <w:bookmarkEnd w:id="175"/>
    <w:bookmarkEnd w:id="176"/>
    <w:bookmarkStart w:id="177"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our participants own hopes (see Table 12), we have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We have highlighted serious problems with compliance (see 5.4.2.1):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 [REF 12, REF 17].</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our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study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t xml:space="preserve">‘</w:t>
      </w:r>
      <w:r>
        <w:t xml:space="preserve">point of severance</w:t>
      </w:r>
      <w: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individuals can be expected to lose trust and loyalty. At the same time, this same data could play a central role in a re-invigorated relationship between a provider and a user, one based upon earned 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are apparently less willing to engage in transparency and user empoerment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7"/>
    <w:bookmarkEnd w:id="178"/>
    <w:bookmarkStart w:id="179" w:name="chapter-6"/>
    <w:p>
      <w:pPr>
        <w:pStyle w:val="Heading1"/>
      </w:pPr>
      <w:r>
        <w:rPr>
          <w:rStyle w:val="SectionNumber"/>
        </w:rPr>
        <w:t xml:space="preserve">6</w:t>
      </w:r>
      <w:r>
        <w:tab/>
      </w:r>
      <w:r>
        <w:t xml:space="preserve">Discussion Part 1: An Understanding of Human Data Relations</w:t>
      </w:r>
    </w:p>
    <w:p>
      <w:pPr>
        <w:pStyle w:val="FirstParagraph"/>
      </w:pPr>
      <w:r>
        <w:t xml:space="preserve">This is not a data chapter, it unifies the findings of Chapter 4 and Chapter 5 in the context of RQ1 and RQ2 to provide a common set of findings.</w:t>
      </w:r>
    </w:p>
    <w:p>
      <w:pPr>
        <w:pStyle w:val="BodyText"/>
      </w:pPr>
      <w:r>
        <w:t xml:space="preserve">[Target 5,000 words]</w:t>
      </w:r>
    </w:p>
    <w:bookmarkEnd w:id="179"/>
    <w:bookmarkStart w:id="186" w:name="chapter-7"/>
    <w:p>
      <w:pPr>
        <w:pStyle w:val="Heading1"/>
      </w:pPr>
      <w:r>
        <w:rPr>
          <w:rStyle w:val="SectionNumber"/>
        </w:rPr>
        <w:t xml:space="preserve">7</w:t>
      </w:r>
      <w:r>
        <w:tab/>
      </w:r>
      <w:r>
        <w:t xml:space="preserve">Case Study Three: Personal Data Interface Design &amp; Development</w:t>
      </w:r>
    </w:p>
    <w:p>
      <w:pPr>
        <w:pStyle w:val="BlockText"/>
      </w:pPr>
      <w:r>
        <w:t xml:space="preserve">“</w:t>
      </w:r>
      <w:r>
        <w:t xml:space="preserve">The world is working exactly as designed. And it’s not working very well. Which means we need to do a better job of designing it.</w:t>
      </w:r>
      <w:r>
        <w:t xml:space="preserve">”</w:t>
      </w:r>
      <w:r>
        <w:t xml:space="preserve"> </w:t>
      </w:r>
      <w:r>
        <w:t xml:space="preserve">—</w:t>
      </w:r>
      <w:r>
        <w:rPr>
          <w:i/>
        </w:rPr>
        <w:t xml:space="preserve">Mike Monteiro, author of</w:t>
      </w:r>
      <w:r>
        <w:rPr>
          <w:i/>
        </w:rPr>
        <w:t xml:space="preserve"> </w:t>
      </w:r>
      <w:r>
        <w:rPr>
          <w:i/>
        </w:rPr>
        <w:t xml:space="preserve">‘</w:t>
      </w:r>
      <w:r>
        <w:rPr>
          <w:i/>
        </w:rPr>
        <w:t xml:space="preserve">Ruined by Design</w:t>
      </w:r>
      <w:r>
        <w:rPr>
          <w:i/>
        </w:rPr>
        <w:t xml:space="preserve">’</w:t>
      </w:r>
    </w:p>
    <w:p>
      <w:pPr>
        <w:pStyle w:val="FirstParagraph"/>
      </w:pPr>
      <w:r>
        <w:t xml:space="preserve">[target 300 words]</w:t>
      </w:r>
    </w:p>
    <w:p>
      <w:pPr>
        <w:pStyle w:val="BodyText"/>
      </w:pPr>
      <w:r>
        <w:t xml:space="preserve">In this chapter, which kicks off the second part of this thesis, I build upon the newfound understanding of the better human-data relations that people need and start to consider</w:t>
      </w:r>
      <w:r>
        <w:t xml:space="preserve"> </w:t>
      </w:r>
      <w:r>
        <w:rPr>
          <w:i/>
        </w:rPr>
        <w:t xml:space="preserve">how</w:t>
      </w:r>
      <w:r>
        <w:t xml:space="preserve"> </w:t>
      </w:r>
      <w:r>
        <w:t xml:space="preserve">these goals might be achieved in practice. This second part of the thesis aims to answer the third sub-research question RQ3:</w:t>
      </w:r>
      <w:r>
        <w:t xml:space="preserve"> </w:t>
      </w:r>
      <w:r>
        <w:rPr>
          <w:i/>
        </w:rPr>
        <w:t xml:space="preserve">‘</w:t>
      </w:r>
      <w:r>
        <w:rPr>
          <w:i/>
        </w:rPr>
        <w:t xml:space="preserve">What challenges and opportunities exist for improving human data relations in practice?</w:t>
      </w:r>
      <w:r>
        <w:rPr>
          <w:i/>
        </w:rPr>
        <w:t xml:space="preserve">’</w:t>
      </w:r>
      <w:r>
        <w:t xml:space="preserve">. While the exploration of this question has also been informed throughout the PhD by other research activities including my work within the SILVER project (see 3.4.1.1 and 3.4.3.2) and my work on web augmentation (3.4.3.2), RQ3 is largely and substantively examined through my third PhD Case Study, introduced below, in which I was remotely embedded for three months within a full-time internship into the British Broadcasting Corporation (BBC)’s Research and Development department, working with specialists, designers, researchers and developers on an exploratory research project codenamed</w:t>
      </w:r>
      <w:r>
        <w:t xml:space="preserve"> </w:t>
      </w:r>
      <w:r>
        <w:rPr>
          <w:i/>
        </w:rPr>
        <w:t xml:space="preserve">‘</w:t>
      </w:r>
      <w:r>
        <w:rPr>
          <w:i/>
        </w:rPr>
        <w:t xml:space="preserve">Cornmarket</w:t>
      </w:r>
      <w:r>
        <w:rPr>
          <w:i/>
        </w:rPr>
        <w:t xml:space="preserve">’</w:t>
      </w:r>
      <w:r>
        <w:t xml:space="preserve"> </w:t>
      </w:r>
      <w:r>
        <w:t xml:space="preserve">during the summer of 2021. I continued this involvement as a part-time research consultant and critical friend for a further 5 months after the conclusion of the initial three-month placement.</w:t>
      </w:r>
    </w:p>
    <w:p>
      <w:pPr>
        <w:pStyle w:val="BodyText"/>
      </w:pPr>
      <w:r>
        <w:t xml:space="preserve">In section 7.1 I….</w:t>
      </w:r>
    </w:p>
    <w:bookmarkStart w:id="180" w:name="Xa81830f579843278afccbf4ea2c7b9be450c91d"/>
    <w:p>
      <w:pPr>
        <w:pStyle w:val="Heading2"/>
      </w:pPr>
      <w:r>
        <w:rPr>
          <w:rStyle w:val="SectionNumber"/>
        </w:rPr>
        <w:t xml:space="preserve">7.1</w:t>
      </w:r>
      <w:r>
        <w:tab/>
      </w:r>
      <w:r>
        <w:t xml:space="preserve">Context: Designing and Building a Personal Data Store with BBC Research &amp; Development</w:t>
      </w:r>
    </w:p>
    <w:p>
      <w:pPr>
        <w:pStyle w:val="FirstParagraph"/>
      </w:pPr>
      <w:r>
        <w:t xml:space="preserve">[TODO Add in some back-reference to Discussion Part 1 - the intermediate understanding of human data relations needs that precedes this chapter and concludes part 1 - once that section has been written.]</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Solid[REF] technology to build a working Personal Data Store (PDS) prototype (see 2.3.4)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t xml:space="preserve">“</w:t>
      </w:r>
      <w:r>
        <w:t xml:space="preserve">profiles</w:t>
      </w:r>
      <w:r>
        <w:t xml:space="preserve">”</w:t>
      </w:r>
      <w:r>
        <w:t xml:space="preserve"> </w:t>
      </w:r>
      <w:r>
        <w:t xml:space="preserve">for Health, Finance, Media[Entertainment]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(see 2.3.4).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 I took a three-month sabbatical from my PhD to join the project full-time as a Research Intern during the summer of 2020. Details of the work I carried out and participated in is presented in the next section. My involvement in the project can be seen as the conclusion of one of several action research cycles within my PhD (as detailed in 3.2 and Figure 3).</w:t>
      </w:r>
    </w:p>
    <w:bookmarkEnd w:id="180"/>
    <w:bookmarkStart w:id="181" w:name="the-internship"/>
    <w:p>
      <w:pPr>
        <w:pStyle w:val="Heading2"/>
      </w:pPr>
      <w:r>
        <w:rPr>
          <w:rStyle w:val="SectionNumber"/>
        </w:rPr>
        <w:t xml:space="preserve">7.2</w:t>
      </w:r>
      <w:r>
        <w:tab/>
      </w:r>
      <w:r>
        <w:t xml:space="preserve">The Internship</w:t>
      </w:r>
    </w:p>
    <w:bookmarkEnd w:id="181"/>
    <w:bookmarkStart w:id="182" w:name="background-strong-concepts"/>
    <w:p>
      <w:pPr>
        <w:pStyle w:val="Heading2"/>
      </w:pPr>
      <w:r>
        <w:rPr>
          <w:rStyle w:val="SectionNumber"/>
        </w:rPr>
        <w:t xml:space="preserve">7.3</w:t>
      </w:r>
      <w:r>
        <w:tab/>
      </w:r>
      <w:r>
        <w:t xml:space="preserve">Background: Strong Concepts</w:t>
      </w:r>
    </w:p>
    <w:p>
      <w:pPr>
        <w:pStyle w:val="FirstParagraph"/>
      </w:pPr>
      <w:r>
        <w:t xml:space="preserve">[target 900 words]</w:t>
      </w:r>
    </w:p>
    <w:bookmarkEnd w:id="182"/>
    <w:bookmarkStart w:id="183" w:name="insights-from-rd-practice"/>
    <w:p>
      <w:pPr>
        <w:pStyle w:val="Heading2"/>
      </w:pPr>
      <w:r>
        <w:rPr>
          <w:rStyle w:val="SectionNumber"/>
        </w:rPr>
        <w:t xml:space="preserve">7.4</w:t>
      </w:r>
      <w:r>
        <w:tab/>
      </w:r>
      <w:r>
        <w:t xml:space="preserve">Insights From R&amp;D Practice</w:t>
      </w:r>
    </w:p>
    <w:p>
      <w:pPr>
        <w:pStyle w:val="FirstParagraph"/>
      </w:pPr>
      <w:r>
        <w:t xml:space="preserve">[target 4,000 words]</w:t>
      </w:r>
    </w:p>
    <w:bookmarkEnd w:id="183"/>
    <w:bookmarkStart w:id="184" w:name="discussion-strengthening-the-concepts"/>
    <w:p>
      <w:pPr>
        <w:pStyle w:val="Heading2"/>
      </w:pPr>
      <w:r>
        <w:rPr>
          <w:rStyle w:val="SectionNumber"/>
        </w:rPr>
        <w:t xml:space="preserve">7.5</w:t>
      </w:r>
      <w:r>
        <w:tab/>
      </w:r>
      <w:r>
        <w:t xml:space="preserve">Discussion: Strengthening the Concepts</w:t>
      </w:r>
    </w:p>
    <w:p>
      <w:pPr>
        <w:pStyle w:val="FirstParagraph"/>
      </w:pPr>
      <w:r>
        <w:t xml:space="preserve">[target 4,000 words]</w:t>
      </w:r>
    </w:p>
    <w:bookmarkEnd w:id="184"/>
    <w:bookmarkStart w:id="185" w:name="X5c5fd71577a833ad3f195863145982332317e2a"/>
    <w:p>
      <w:pPr>
        <w:pStyle w:val="Heading2"/>
      </w:pPr>
      <w:r>
        <w:rPr>
          <w:rStyle w:val="SectionNumber"/>
        </w:rPr>
        <w:t xml:space="preserve">7.6</w:t>
      </w:r>
      <w:r>
        <w:tab/>
      </w:r>
      <w:r>
        <w:t xml:space="preserve">Conclusion: Applying the Concepts; Implications for Future Work</w:t>
      </w:r>
    </w:p>
    <w:p>
      <w:pPr>
        <w:pStyle w:val="FirstParagraph"/>
      </w:pPr>
      <w:r>
        <w:t xml:space="preserve">[target 600 words]</w:t>
      </w:r>
    </w:p>
    <w:bookmarkEnd w:id="185"/>
    <w:bookmarkEnd w:id="186"/>
    <w:bookmarkStart w:id="187" w:name="chapter-8"/>
    <w:p>
      <w:pPr>
        <w:pStyle w:val="Heading1"/>
      </w:pPr>
      <w:r>
        <w:rPr>
          <w:rStyle w:val="SectionNumber"/>
        </w:rPr>
        <w:t xml:space="preserve">8</w:t>
      </w:r>
      <w:r>
        <w:tab/>
      </w:r>
      <w:r>
        <w:t xml:space="preserve">Discussion: Designing Better Human Data Relations</w:t>
      </w:r>
    </w:p>
    <w:p>
      <w:pPr>
        <w:pStyle w:val="FirstParagraph"/>
      </w:pPr>
      <w:r>
        <w:t xml:space="preserve">[Target x words]</w:t>
      </w:r>
    </w:p>
    <w:bookmarkEnd w:id="187"/>
    <w:bookmarkStart w:id="733" w:name="bibliography"/>
    <w:p>
      <w:pPr>
        <w:pStyle w:val="Heading1"/>
      </w:pPr>
      <w:r>
        <w:t xml:space="preserve">Bibliography</w:t>
      </w:r>
    </w:p>
    <w:bookmarkStart w:id="732" w:name="refs"/>
    <w:bookmarkStart w:id="189"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88">
        <w:r>
          <w:rPr>
            <w:rStyle w:val="Hyperlink"/>
          </w:rPr>
          <w:t xml:space="preserve">10.1007/978-3-540-74829-8_89</w:t>
        </w:r>
      </w:hyperlink>
      <w:r>
        <w:t xml:space="preserve">.</w:t>
      </w:r>
    </w:p>
    <w:bookmarkEnd w:id="189"/>
    <w:bookmarkStart w:id="191"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90">
        <w:r>
          <w:rPr>
            <w:rStyle w:val="Hyperlink"/>
          </w:rPr>
          <w:t xml:space="preserve">10.1145/2670528</w:t>
        </w:r>
      </w:hyperlink>
      <w:r>
        <w:t xml:space="preserve">.</w:t>
      </w:r>
    </w:p>
    <w:bookmarkEnd w:id="191"/>
    <w:bookmarkStart w:id="193" w:name="ref-quantifiedself"/>
    <w:p>
      <w:pPr>
        <w:pStyle w:val="Bibliography"/>
      </w:pPr>
      <w:r>
        <w:t xml:space="preserve">‘About The Quantified Self’ (no date). Available at:</w:t>
      </w:r>
      <w:r>
        <w:t xml:space="preserve"> </w:t>
      </w:r>
      <w:hyperlink r:id="rId192">
        <w:r>
          <w:rPr>
            <w:rStyle w:val="Hyperlink"/>
          </w:rPr>
          <w:t xml:space="preserve">https://quantifiedself.com/about/what-is-quantified-self/</w:t>
        </w:r>
      </w:hyperlink>
      <w:r>
        <w:t xml:space="preserve"> </w:t>
      </w:r>
      <w:r>
        <w:t xml:space="preserve">(Accessed: 22 March 2021).</w:t>
      </w:r>
    </w:p>
    <w:bookmarkEnd w:id="193"/>
    <w:bookmarkStart w:id="195" w:name="ref-datacy2021"/>
    <w:p>
      <w:pPr>
        <w:pStyle w:val="Bibliography"/>
      </w:pPr>
      <w:r>
        <w:t xml:space="preserve">‘About Us’ (no date). datacy. Available at:</w:t>
      </w:r>
      <w:r>
        <w:t xml:space="preserve"> </w:t>
      </w:r>
      <w:hyperlink r:id="rId194">
        <w:r>
          <w:rPr>
            <w:rStyle w:val="Hyperlink"/>
          </w:rPr>
          <w:t xml:space="preserve">https://datacy.com/personal-about</w:t>
        </w:r>
      </w:hyperlink>
      <w:r>
        <w:t xml:space="preserve"> </w:t>
      </w:r>
      <w:r>
        <w:t xml:space="preserve">(Accessed: 31 March 2021).</w:t>
      </w:r>
    </w:p>
    <w:bookmarkEnd w:id="195"/>
    <w:bookmarkStart w:id="197"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96">
        <w:r>
          <w:rPr>
            <w:rStyle w:val="Hyperlink"/>
          </w:rPr>
          <w:t xml:space="preserve">http://dx.doi.org/10.1145/2370216.2370222</w:t>
        </w:r>
      </w:hyperlink>
      <w:r>
        <w:t xml:space="preserve">.</w:t>
      </w:r>
    </w:p>
    <w:bookmarkEnd w:id="197"/>
    <w:bookmarkStart w:id="199"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198">
        <w:r>
          <w:rPr>
            <w:rStyle w:val="Hyperlink"/>
          </w:rPr>
          <w:t xml:space="preserve">10.1007/3-540-48157-5_29</w:t>
        </w:r>
      </w:hyperlink>
      <w:r>
        <w:t xml:space="preserve">.</w:t>
      </w:r>
    </w:p>
    <w:bookmarkEnd w:id="199"/>
    <w:bookmarkStart w:id="201"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00">
        <w:r>
          <w:rPr>
            <w:rStyle w:val="Hyperlink"/>
          </w:rPr>
          <w:t xml:space="preserve">10.1145/344949.344988</w:t>
        </w:r>
      </w:hyperlink>
      <w:r>
        <w:t xml:space="preserve">.</w:t>
      </w:r>
    </w:p>
    <w:bookmarkEnd w:id="201"/>
    <w:bookmarkStart w:id="202"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02"/>
    <w:bookmarkStart w:id="204" w:name="ref-adams2017"/>
    <w:p>
      <w:pPr>
        <w:pStyle w:val="Bibliography"/>
      </w:pPr>
      <w:r>
        <w:t xml:space="preserve">Adams, R. (2017) ‘Michel Foucault: Discourse’. Available at:</w:t>
      </w:r>
      <w:r>
        <w:t xml:space="preserve"> </w:t>
      </w:r>
      <w:hyperlink r:id="rId203">
        <w:r>
          <w:rPr>
            <w:rStyle w:val="Hyperlink"/>
          </w:rPr>
          <w:t xml:space="preserve">https://criticallegalthinking.com/2017/11/17/michel-foucault-discourse/</w:t>
        </w:r>
      </w:hyperlink>
      <w:r>
        <w:t xml:space="preserve"> </w:t>
      </w:r>
      <w:r>
        <w:t xml:space="preserve">(Accessed: 7 May 2021).</w:t>
      </w:r>
    </w:p>
    <w:bookmarkEnd w:id="204"/>
    <w:bookmarkStart w:id="206"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05">
        <w:r>
          <w:rPr>
            <w:rStyle w:val="Hyperlink"/>
          </w:rPr>
          <w:t xml:space="preserve">10.1145/3340764.3344913</w:t>
        </w:r>
      </w:hyperlink>
      <w:r>
        <w:t xml:space="preserve">.</w:t>
      </w:r>
    </w:p>
    <w:bookmarkEnd w:id="206"/>
    <w:bookmarkStart w:id="208" w:name="ref-crunchbase2007allofme"/>
    <w:p>
      <w:pPr>
        <w:pStyle w:val="Bibliography"/>
      </w:pPr>
      <w:r>
        <w:t xml:space="preserve">‘AllofMe Company Profile’ (2007). Available at:</w:t>
      </w:r>
      <w:r>
        <w:t xml:space="preserve"> </w:t>
      </w:r>
      <w:hyperlink r:id="rId207">
        <w:r>
          <w:rPr>
            <w:rStyle w:val="Hyperlink"/>
          </w:rPr>
          <w:t xml:space="preserve">https://www.crunchbase.com/organization/allofme</w:t>
        </w:r>
      </w:hyperlink>
      <w:r>
        <w:t xml:space="preserve"> </w:t>
      </w:r>
      <w:r>
        <w:t xml:space="preserve">(Accessed: 23 March 2021).</w:t>
      </w:r>
    </w:p>
    <w:bookmarkEnd w:id="208"/>
    <w:bookmarkStart w:id="210" w:name="ref-yt2008allofme"/>
    <w:p>
      <w:pPr>
        <w:pStyle w:val="Bibliography"/>
      </w:pPr>
      <w:r>
        <w:t xml:space="preserve">‘AllofMe.com Teaser Clip’ (2008). YouTube. Available at:</w:t>
      </w:r>
      <w:r>
        <w:t xml:space="preserve"> </w:t>
      </w:r>
      <w:hyperlink r:id="rId209">
        <w:r>
          <w:rPr>
            <w:rStyle w:val="Hyperlink"/>
          </w:rPr>
          <w:t xml:space="preserve">https://www.youtube.com/watch?v=JWyqt4WL6xE</w:t>
        </w:r>
      </w:hyperlink>
      <w:r>
        <w:t xml:space="preserve"> </w:t>
      </w:r>
      <w:r>
        <w:t xml:space="preserve">(Accessed: 21 March 2021).</w:t>
      </w:r>
    </w:p>
    <w:bookmarkEnd w:id="210"/>
    <w:bookmarkStart w:id="212"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11">
        <w:r>
          <w:rPr>
            <w:rStyle w:val="Hyperlink"/>
          </w:rPr>
          <w:t xml:space="preserve">https://www.wired.com/2005/07/gtd-a-new-cult-for-the-info-age/</w:t>
        </w:r>
      </w:hyperlink>
      <w:r>
        <w:t xml:space="preserve">.</w:t>
      </w:r>
    </w:p>
    <w:bookmarkEnd w:id="212"/>
    <w:bookmarkStart w:id="214" w:name="ref-apple2009"/>
    <w:p>
      <w:pPr>
        <w:pStyle w:val="Bibliography"/>
      </w:pPr>
      <w:r>
        <w:t xml:space="preserve">Apple (2009) ‘iPhone 3G Commercial: "There’s an app for that"’. YouTube. Available at:</w:t>
      </w:r>
      <w:r>
        <w:t xml:space="preserve"> </w:t>
      </w:r>
      <w:hyperlink r:id="rId213">
        <w:r>
          <w:rPr>
            <w:rStyle w:val="Hyperlink"/>
          </w:rPr>
          <w:t xml:space="preserve">https://www.youtube.com/watch?v=mFlITzqRBWY</w:t>
        </w:r>
      </w:hyperlink>
      <w:r>
        <w:t xml:space="preserve">.</w:t>
      </w:r>
    </w:p>
    <w:bookmarkEnd w:id="214"/>
    <w:bookmarkStart w:id="216"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15">
        <w:r>
          <w:rPr>
            <w:rStyle w:val="Hyperlink"/>
          </w:rPr>
          <w:t xml:space="preserve">10.1007/978-3-030-29959-0_33</w:t>
        </w:r>
      </w:hyperlink>
      <w:r>
        <w:t xml:space="preserve">.</w:t>
      </w:r>
    </w:p>
    <w:bookmarkEnd w:id="216"/>
    <w:bookmarkStart w:id="218"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17">
        <w:r>
          <w:rPr>
            <w:rStyle w:val="Hyperlink"/>
          </w:rPr>
          <w:t xml:space="preserve">10.1109/DASC-PICom-DataCom-CyberSciTec.2016.92</w:t>
        </w:r>
      </w:hyperlink>
      <w:r>
        <w:t xml:space="preserve">.</w:t>
      </w:r>
    </w:p>
    <w:bookmarkEnd w:id="218"/>
    <w:bookmarkStart w:id="220"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19">
        <w:r>
          <w:rPr>
            <w:rStyle w:val="Hyperlink"/>
          </w:rPr>
          <w:t xml:space="preserve">10.2139/ssrn.3465680</w:t>
        </w:r>
      </w:hyperlink>
      <w:r>
        <w:t xml:space="preserve">.</w:t>
      </w:r>
    </w:p>
    <w:bookmarkEnd w:id="220"/>
    <w:bookmarkStart w:id="222"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21">
        <w:r>
          <w:rPr>
            <w:rStyle w:val="Hyperlink"/>
          </w:rPr>
          <w:t xml:space="preserve">www.irissproject.eu https://papers.ssrn.com/sol3/papers.cfm?abstract_id=3106632</w:t>
        </w:r>
      </w:hyperlink>
      <w:r>
        <w:t xml:space="preserve">.</w:t>
      </w:r>
    </w:p>
    <w:bookmarkEnd w:id="222"/>
    <w:bookmarkStart w:id="223"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23"/>
    <w:bookmarkStart w:id="225"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24">
        <w:r>
          <w:rPr>
            <w:rStyle w:val="Hyperlink"/>
          </w:rPr>
          <w:t xml:space="preserve">10.1016/b978-0-08-051574-8.50024-8</w:t>
        </w:r>
      </w:hyperlink>
      <w:r>
        <w:t xml:space="preserve">.</w:t>
      </w:r>
    </w:p>
    <w:bookmarkEnd w:id="225"/>
    <w:bookmarkStart w:id="226"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26"/>
    <w:bookmarkStart w:id="228"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27">
        <w:r>
          <w:rPr>
            <w:rStyle w:val="Hyperlink"/>
          </w:rPr>
          <w:t xml:space="preserve">10.1002/(SICI)1097-4571(199506)46:5&lt;327::AID-ASI4&gt;3.0.CO;2-C</w:t>
        </w:r>
      </w:hyperlink>
      <w:r>
        <w:t xml:space="preserve">.</w:t>
      </w:r>
    </w:p>
    <w:bookmarkEnd w:id="228"/>
    <w:bookmarkStart w:id="230"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29">
        <w:r>
          <w:rPr>
            <w:rStyle w:val="Hyperlink"/>
          </w:rPr>
          <w:t xml:space="preserve">10.1145/221296.221307</w:t>
        </w:r>
      </w:hyperlink>
      <w:r>
        <w:t xml:space="preserve">.</w:t>
      </w:r>
    </w:p>
    <w:bookmarkEnd w:id="230"/>
    <w:bookmarkStart w:id="231" w:name="ref-bate2018"/>
    <w:p>
      <w:pPr>
        <w:pStyle w:val="Bibliography"/>
      </w:pPr>
      <w:r>
        <w:t xml:space="preserve">Bate, A. and Bellis, A. (2018)</w:t>
      </w:r>
      <w:r>
        <w:t xml:space="preserve"> </w:t>
      </w:r>
      <w:r>
        <w:rPr>
          <w:i/>
        </w:rPr>
        <w:t xml:space="preserve">The Troubled Families programme ( England )</w:t>
      </w:r>
      <w:r>
        <w:t xml:space="preserve">. July.</w:t>
      </w:r>
    </w:p>
    <w:bookmarkEnd w:id="231"/>
    <w:bookmarkStart w:id="232"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32"/>
    <w:bookmarkStart w:id="234" w:name="ref-bbcrd2017"/>
    <w:p>
      <w:pPr>
        <w:pStyle w:val="Bibliography"/>
      </w:pPr>
      <w:r>
        <w:t xml:space="preserve">BBC R&amp;D (2017) ‘Human Data Interaction - BBC R&amp;D’. Available at:</w:t>
      </w:r>
      <w:r>
        <w:t xml:space="preserve"> </w:t>
      </w:r>
      <w:hyperlink r:id="rId233">
        <w:r>
          <w:rPr>
            <w:rStyle w:val="Hyperlink"/>
          </w:rPr>
          <w:t xml:space="preserve">https://www.bbc.co.uk/rd/projects/human-data-interaction</w:t>
        </w:r>
      </w:hyperlink>
      <w:r>
        <w:t xml:space="preserve">.</w:t>
      </w:r>
    </w:p>
    <w:bookmarkEnd w:id="234"/>
    <w:bookmarkStart w:id="236"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35">
        <w:r>
          <w:rPr>
            <w:rStyle w:val="Hyperlink"/>
          </w:rPr>
          <w:t xml:space="preserve">http://agilemanifesto.org/</w:t>
        </w:r>
      </w:hyperlink>
      <w:r>
        <w:t xml:space="preserve">.</w:t>
      </w:r>
    </w:p>
    <w:bookmarkEnd w:id="236"/>
    <w:bookmarkStart w:id="238"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37">
        <w:r>
          <w:rPr>
            <w:rStyle w:val="Hyperlink"/>
          </w:rPr>
          <w:t xml:space="preserve">10.5860/choice.47-5062</w:t>
        </w:r>
      </w:hyperlink>
      <w:r>
        <w:t xml:space="preserve">.</w:t>
      </w:r>
    </w:p>
    <w:bookmarkEnd w:id="238"/>
    <w:bookmarkStart w:id="240"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39">
        <w:r>
          <w:rPr>
            <w:rStyle w:val="Hyperlink"/>
          </w:rPr>
          <w:t xml:space="preserve">10.1002/asi</w:t>
        </w:r>
      </w:hyperlink>
      <w:r>
        <w:t xml:space="preserve">.</w:t>
      </w:r>
    </w:p>
    <w:bookmarkEnd w:id="240"/>
    <w:bookmarkStart w:id="242"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41">
        <w:r>
          <w:rPr>
            <w:rStyle w:val="Hyperlink"/>
          </w:rPr>
          <w:t xml:space="preserve">10.1002/asi.10283</w:t>
        </w:r>
      </w:hyperlink>
      <w:r>
        <w:t xml:space="preserve">.</w:t>
      </w:r>
    </w:p>
    <w:bookmarkEnd w:id="242"/>
    <w:bookmarkStart w:id="244"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43">
        <w:r>
          <w:rPr>
            <w:rStyle w:val="Hyperlink"/>
          </w:rPr>
          <w:t xml:space="preserve">10.1145/1402256.1402259</w:t>
        </w:r>
      </w:hyperlink>
      <w:r>
        <w:t xml:space="preserve">.</w:t>
      </w:r>
    </w:p>
    <w:bookmarkEnd w:id="244"/>
    <w:bookmarkStart w:id="246"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45">
        <w:r>
          <w:rPr>
            <w:rStyle w:val="Hyperlink"/>
          </w:rPr>
          <w:t xml:space="preserve">10.1145/2207676.2208707</w:t>
        </w:r>
      </w:hyperlink>
      <w:r>
        <w:t xml:space="preserve">.</w:t>
      </w:r>
    </w:p>
    <w:bookmarkEnd w:id="246"/>
    <w:bookmarkStart w:id="248"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47">
        <w:r>
          <w:rPr>
            <w:rStyle w:val="Hyperlink"/>
          </w:rPr>
          <w:t xml:space="preserve">http://www.worldcat.org/title/computers-and-democracy-a-scandinavian-challenge/oclc/614994092?referer=di&amp;ht=edition</w:t>
        </w:r>
      </w:hyperlink>
      <w:r>
        <w:t xml:space="preserve">.</w:t>
      </w:r>
    </w:p>
    <w:bookmarkEnd w:id="248"/>
    <w:bookmarkStart w:id="249"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49"/>
    <w:bookmarkStart w:id="250"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50"/>
    <w:bookmarkStart w:id="25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5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52"/>
    <w:bookmarkStart w:id="254" w:name="ref-bowyer2011"/>
    <w:p>
      <w:pPr>
        <w:pStyle w:val="Bibliography"/>
      </w:pPr>
      <w:r>
        <w:t xml:space="preserve">Bowyer, A. (2011) ‘Why files need to die’. Available at:</w:t>
      </w:r>
      <w:r>
        <w:t xml:space="preserve"> </w:t>
      </w:r>
      <w:hyperlink r:id="rId253">
        <w:r>
          <w:rPr>
            <w:rStyle w:val="Hyperlink"/>
          </w:rPr>
          <w:t xml:space="preserve">http://radar.oreilly.com/2011/07/why-files-need-to-die.html</w:t>
        </w:r>
      </w:hyperlink>
      <w:r>
        <w:t xml:space="preserve">.</w:t>
      </w:r>
    </w:p>
    <w:bookmarkEnd w:id="254"/>
    <w:bookmarkStart w:id="256"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55">
        <w:r>
          <w:rPr>
            <w:rStyle w:val="Hyperlink"/>
          </w:rPr>
          <w:t xml:space="preserve">https://eprints.ncl.ac.uk/273825</w:t>
        </w:r>
      </w:hyperlink>
      <w:r>
        <w:t xml:space="preserve">.</w:t>
      </w:r>
    </w:p>
    <w:bookmarkEnd w:id="256"/>
    <w:bookmarkStart w:id="258" w:name="ref-bowyer2021"/>
    <w:p>
      <w:pPr>
        <w:pStyle w:val="Bibliography"/>
      </w:pPr>
      <w:r>
        <w:t xml:space="preserve">Bowyer, A. (2021) ‘Human-Data Interaction has two purposes: Personal Data Control and Life Information Exploration’. Available at:</w:t>
      </w:r>
      <w:r>
        <w:t xml:space="preserve"> </w:t>
      </w:r>
      <w:hyperlink r:id="rId257">
        <w:r>
          <w:rPr>
            <w:rStyle w:val="Hyperlink"/>
          </w:rPr>
          <w:t xml:space="preserve">https://eprints.ncl.ac.uk/273832#.</w:t>
        </w:r>
      </w:hyperlink>
    </w:p>
    <w:bookmarkEnd w:id="258"/>
    <w:bookmarkStart w:id="260"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59">
        <w:r>
          <w:rPr>
            <w:rStyle w:val="Hyperlink"/>
          </w:rPr>
          <w:t xml:space="preserve">10.1145/3173574.3173710</w:t>
        </w:r>
      </w:hyperlink>
      <w:r>
        <w:t xml:space="preserve">.</w:t>
      </w:r>
    </w:p>
    <w:bookmarkEnd w:id="260"/>
    <w:bookmarkStart w:id="262"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61">
        <w:r>
          <w:rPr>
            <w:rStyle w:val="Hyperlink"/>
          </w:rPr>
          <w:t xml:space="preserve">10.1145/3290607.3312998</w:t>
        </w:r>
      </w:hyperlink>
      <w:r>
        <w:t xml:space="preserve">.</w:t>
      </w:r>
    </w:p>
    <w:bookmarkEnd w:id="262"/>
    <w:bookmarkStart w:id="264"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63">
        <w:r>
          <w:rPr>
            <w:rStyle w:val="Hyperlink"/>
          </w:rPr>
          <w:t xml:space="preserve">10.1145/1011870.1011885</w:t>
        </w:r>
      </w:hyperlink>
      <w:r>
        <w:t xml:space="preserve">.</w:t>
      </w:r>
    </w:p>
    <w:bookmarkEnd w:id="264"/>
    <w:bookmarkStart w:id="266"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65">
        <w:r>
          <w:rPr>
            <w:rStyle w:val="Hyperlink"/>
          </w:rPr>
          <w:t xml:space="preserve">10.1191/1478088706qp063oa</w:t>
        </w:r>
      </w:hyperlink>
      <w:r>
        <w:t xml:space="preserve">.</w:t>
      </w:r>
    </w:p>
    <w:bookmarkEnd w:id="266"/>
    <w:bookmarkStart w:id="268"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67">
        <w:r>
          <w:rPr>
            <w:rStyle w:val="Hyperlink"/>
          </w:rPr>
          <w:t xml:space="preserve">10.1080/2373566x.2016.1237858</w:t>
        </w:r>
      </w:hyperlink>
      <w:r>
        <w:t xml:space="preserve">.</w:t>
      </w:r>
    </w:p>
    <w:bookmarkEnd w:id="268"/>
    <w:bookmarkStart w:id="270" w:name="ref-brooks2013"/>
    <w:p>
      <w:pPr>
        <w:pStyle w:val="Bibliography"/>
      </w:pPr>
      <w:r>
        <w:t xml:space="preserve">Brooks, D. (2013) ‘The Philosophy of Data’. Available at:</w:t>
      </w:r>
      <w:r>
        <w:t xml:space="preserve"> </w:t>
      </w:r>
      <w:hyperlink r:id="rId269">
        <w:r>
          <w:rPr>
            <w:rStyle w:val="Hyperlink"/>
          </w:rPr>
          <w:t xml:space="preserve">https://www.nytimes.com/2013/02/05/opinion/brooks-the-philosophy-of-data.html</w:t>
        </w:r>
      </w:hyperlink>
      <w:r>
        <w:t xml:space="preserve">.</w:t>
      </w:r>
    </w:p>
    <w:bookmarkEnd w:id="270"/>
    <w:bookmarkStart w:id="272" w:name="ref-brown2015"/>
    <w:p>
      <w:pPr>
        <w:pStyle w:val="Bibliography"/>
      </w:pPr>
      <w:r>
        <w:t xml:space="preserve">Brown, D. (2015) ‘Here’s what ‘fail fast’ really means’. Available at:</w:t>
      </w:r>
      <w:r>
        <w:t xml:space="preserve"> </w:t>
      </w:r>
      <w:hyperlink r:id="rId271">
        <w:r>
          <w:rPr>
            <w:rStyle w:val="Hyperlink"/>
          </w:rPr>
          <w:t xml:space="preserve">https://venturebeat.com/2015/03/15/heres-what-fail-fast-really-means/</w:t>
        </w:r>
      </w:hyperlink>
      <w:r>
        <w:t xml:space="preserve">.</w:t>
      </w:r>
    </w:p>
    <w:bookmarkEnd w:id="272"/>
    <w:bookmarkStart w:id="273"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73"/>
    <w:bookmarkStart w:id="275"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274">
        <w:r>
          <w:rPr>
            <w:rStyle w:val="Hyperlink"/>
          </w:rPr>
          <w:t xml:space="preserve">10.1109/icws49710.2020.00017</w:t>
        </w:r>
      </w:hyperlink>
      <w:r>
        <w:t xml:space="preserve">.</w:t>
      </w:r>
    </w:p>
    <w:bookmarkEnd w:id="275"/>
    <w:bookmarkStart w:id="277"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76">
        <w:r>
          <w:rPr>
            <w:rStyle w:val="Hyperlink"/>
          </w:rPr>
          <w:t xml:space="preserve">https://books.google.co.uk/books?id=-MLjZzJLbpkC</w:t>
        </w:r>
      </w:hyperlink>
      <w:r>
        <w:t xml:space="preserve">.</w:t>
      </w:r>
    </w:p>
    <w:bookmarkEnd w:id="277"/>
    <w:bookmarkStart w:id="279" w:name="ref-burkeman2011"/>
    <w:p>
      <w:pPr>
        <w:pStyle w:val="Bibliography"/>
      </w:pPr>
      <w:r>
        <w:t xml:space="preserve">Burkeman, O. (2011) ‘SXSW 2011: The internet is over’. Available at:</w:t>
      </w:r>
      <w:r>
        <w:t xml:space="preserve"> </w:t>
      </w:r>
      <w:hyperlink r:id="rId278">
        <w:r>
          <w:rPr>
            <w:rStyle w:val="Hyperlink"/>
          </w:rPr>
          <w:t xml:space="preserve">https://www.theguardian.com/technology/2011/mar/15/sxsw-2011-internet-online</w:t>
        </w:r>
      </w:hyperlink>
      <w:r>
        <w:t xml:space="preserve"> </w:t>
      </w:r>
      <w:r>
        <w:t xml:space="preserve">(Accessed: 23 March 2021).</w:t>
      </w:r>
    </w:p>
    <w:bookmarkEnd w:id="279"/>
    <w:bookmarkStart w:id="281"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80">
        <w:r>
          <w:rPr>
            <w:rStyle w:val="Hyperlink"/>
          </w:rPr>
          <w:t xml:space="preserve">10.1145/227181.227186</w:t>
        </w:r>
      </w:hyperlink>
      <w:r>
        <w:t xml:space="preserve">.</w:t>
      </w:r>
    </w:p>
    <w:bookmarkEnd w:id="281"/>
    <w:bookmarkStart w:id="283"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82">
        <w:r>
          <w:rPr>
            <w:rStyle w:val="Hyperlink"/>
          </w:rPr>
          <w:t xml:space="preserve">10.1145/1182475.1182476</w:t>
        </w:r>
      </w:hyperlink>
      <w:r>
        <w:t xml:space="preserve">.</w:t>
      </w:r>
    </w:p>
    <w:bookmarkEnd w:id="283"/>
    <w:bookmarkStart w:id="285"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84">
        <w:r>
          <w:rPr>
            <w:rStyle w:val="Hyperlink"/>
          </w:rPr>
          <w:t xml:space="preserve">10.1145/2804405</w:t>
        </w:r>
      </w:hyperlink>
      <w:r>
        <w:t xml:space="preserve">.</w:t>
      </w:r>
    </w:p>
    <w:bookmarkEnd w:id="285"/>
    <w:bookmarkStart w:id="286"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86"/>
    <w:bookmarkStart w:id="288" w:name="ref-carter2015"/>
    <w:p>
      <w:pPr>
        <w:pStyle w:val="Bibliography"/>
      </w:pPr>
      <w:r>
        <w:t xml:space="preserve">Carter, J. (2015) ‘Who are the digital disruptors redefining entire industries?’ Available at:</w:t>
      </w:r>
      <w:r>
        <w:t xml:space="preserve"> </w:t>
      </w:r>
      <w:hyperlink r:id="rId287">
        <w:r>
          <w:rPr>
            <w:rStyle w:val="Hyperlink"/>
          </w:rPr>
          <w:t xml:space="preserve">https://www.techradar.com/uk/news/world-of-tech/who-are-the-digital-disruptors-redefining-entire-industries-1298171</w:t>
        </w:r>
      </w:hyperlink>
      <w:r>
        <w:t xml:space="preserve"> </w:t>
      </w:r>
      <w:r>
        <w:t xml:space="preserve">(Accessed: 23 March 2021).</w:t>
      </w:r>
    </w:p>
    <w:bookmarkEnd w:id="288"/>
    <w:bookmarkStart w:id="290" w:name="ref-caruthers2018"/>
    <w:p>
      <w:pPr>
        <w:pStyle w:val="Bibliography"/>
      </w:pPr>
      <w:r>
        <w:t xml:space="preserve">Caruthers, M. (2018) ‘World Password Day: How to Improve Your Passwords’. Available at:</w:t>
      </w:r>
      <w:r>
        <w:t xml:space="preserve"> </w:t>
      </w:r>
      <w:hyperlink r:id="rId289">
        <w:r>
          <w:rPr>
            <w:rStyle w:val="Hyperlink"/>
          </w:rPr>
          <w:t xml:space="preserve">https://blog.dashlane.com/world-password-day/</w:t>
        </w:r>
      </w:hyperlink>
      <w:r>
        <w:t xml:space="preserve"> </w:t>
      </w:r>
      <w:r>
        <w:t xml:space="preserve">(Accessed: 5 May 2021).</w:t>
      </w:r>
    </w:p>
    <w:bookmarkEnd w:id="290"/>
    <w:bookmarkStart w:id="292"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291">
        <w:r>
          <w:rPr>
            <w:rStyle w:val="Hyperlink"/>
          </w:rPr>
          <w:t xml:space="preserve">10.1007/s12394-010-0062-y</w:t>
        </w:r>
      </w:hyperlink>
      <w:r>
        <w:t xml:space="preserve">.</w:t>
      </w:r>
    </w:p>
    <w:bookmarkEnd w:id="292"/>
    <w:bookmarkStart w:id="293" w:name="ref-cavoukian2012"/>
    <w:p>
      <w:pPr>
        <w:pStyle w:val="Bibliography"/>
      </w:pPr>
      <w:r>
        <w:t xml:space="preserve">Cavoukian, A. (2012) ‘Privacy by Design and the Emerging Personal Data Ecosystem’, (October), pp. 1–39.</w:t>
      </w:r>
    </w:p>
    <w:bookmarkEnd w:id="293"/>
    <w:bookmarkStart w:id="295" w:name="ref-chang2018"/>
    <w:p>
      <w:pPr>
        <w:pStyle w:val="Bibliography"/>
      </w:pPr>
      <w:r>
        <w:t xml:space="preserve">Chang, A. (2018) ‘The Facebook and Cambridge Analytica scandal, explained with a simple diagram - Vox’. Available at:</w:t>
      </w:r>
      <w:r>
        <w:t xml:space="preserve"> </w:t>
      </w:r>
      <w:hyperlink r:id="rId294">
        <w:r>
          <w:rPr>
            <w:rStyle w:val="Hyperlink"/>
          </w:rPr>
          <w:t xml:space="preserve">https://www.vox.com/policy-and-politics/2018/3/23/17151916/facebook-cambridge-analytica-trump-diagram</w:t>
        </w:r>
      </w:hyperlink>
      <w:r>
        <w:t xml:space="preserve">.</w:t>
      </w:r>
    </w:p>
    <w:bookmarkEnd w:id="295"/>
    <w:bookmarkStart w:id="297"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296">
        <w:r>
          <w:rPr>
            <w:rStyle w:val="Hyperlink"/>
          </w:rPr>
          <w:t xml:space="preserve">10.1093/pubmed/fdx125</w:t>
        </w:r>
      </w:hyperlink>
      <w:r>
        <w:t xml:space="preserve">.</w:t>
      </w:r>
    </w:p>
    <w:bookmarkEnd w:id="297"/>
    <w:bookmarkStart w:id="298"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298"/>
    <w:bookmarkStart w:id="299"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299"/>
    <w:bookmarkStart w:id="301"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00">
        <w:r>
          <w:rPr>
            <w:rStyle w:val="Hyperlink"/>
          </w:rPr>
          <w:t xml:space="preserve">10.1145/2556288.2557372</w:t>
        </w:r>
      </w:hyperlink>
      <w:r>
        <w:t xml:space="preserve">.</w:t>
      </w:r>
    </w:p>
    <w:bookmarkEnd w:id="301"/>
    <w:bookmarkStart w:id="303"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02">
        <w:r>
          <w:rPr>
            <w:rStyle w:val="Hyperlink"/>
          </w:rPr>
          <w:t xml:space="preserve">10.1145/2818048.2819926</w:t>
        </w:r>
      </w:hyperlink>
      <w:r>
        <w:t xml:space="preserve">.</w:t>
      </w:r>
    </w:p>
    <w:bookmarkEnd w:id="303"/>
    <w:bookmarkStart w:id="304"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04"/>
    <w:bookmarkStart w:id="305"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05"/>
    <w:bookmarkStart w:id="306"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06"/>
    <w:bookmarkStart w:id="308" w:name="ref-ConnectedHealthCities2017"/>
    <w:p>
      <w:pPr>
        <w:pStyle w:val="Bibliography"/>
      </w:pPr>
      <w:r>
        <w:t xml:space="preserve">Connected Health Cities (2017) ‘SILVER Project: Smart Interventions for Local Residents’. Available at:</w:t>
      </w:r>
      <w:r>
        <w:t xml:space="preserve"> </w:t>
      </w:r>
      <w:hyperlink r:id="rId307">
        <w:r>
          <w:rPr>
            <w:rStyle w:val="Hyperlink"/>
          </w:rPr>
          <w:t xml:space="preserve">https://www.connectedhealthcities.org/research-projects/troubled-families/</w:t>
        </w:r>
      </w:hyperlink>
      <w:r>
        <w:t xml:space="preserve"> </w:t>
      </w:r>
      <w:r>
        <w:t xml:space="preserve">(Accessed: 14 May 2021).</w:t>
      </w:r>
    </w:p>
    <w:bookmarkEnd w:id="308"/>
    <w:bookmarkStart w:id="310"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09">
        <w:r>
          <w:rPr>
            <w:rStyle w:val="Hyperlink"/>
          </w:rPr>
          <w:t xml:space="preserve">www.policyexchange.org.uk https://policyexchange.org.uk/publication/small-pieces-loosely-joined-how-smarter-use-of-technology-and-data-can-deliver-real-reform-of-local-government/</w:t>
        </w:r>
      </w:hyperlink>
      <w:r>
        <w:t xml:space="preserve">.</w:t>
      </w:r>
    </w:p>
    <w:bookmarkEnd w:id="310"/>
    <w:bookmarkStart w:id="312"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11">
        <w:r>
          <w:rPr>
            <w:rStyle w:val="Hyperlink"/>
          </w:rPr>
          <w:t xml:space="preserve">10.1332/030557312X645838</w:t>
        </w:r>
      </w:hyperlink>
      <w:r>
        <w:t xml:space="preserve">.</w:t>
      </w:r>
    </w:p>
    <w:bookmarkEnd w:id="312"/>
    <w:bookmarkStart w:id="313"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13"/>
    <w:bookmarkStart w:id="314"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14"/>
    <w:bookmarkStart w:id="315"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15"/>
    <w:bookmarkStart w:id="317"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16">
        <w:r>
          <w:rPr>
            <w:rStyle w:val="Hyperlink"/>
          </w:rPr>
          <w:t xml:space="preserve">http://data.consilium.europa.eu/doc/document/ST-9565-2015-INIT/en/pdf</w:t>
        </w:r>
      </w:hyperlink>
      <w:r>
        <w:t xml:space="preserve">.</w:t>
      </w:r>
    </w:p>
    <w:bookmarkEnd w:id="317"/>
    <w:bookmarkStart w:id="319"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18">
        <w:r>
          <w:rPr>
            <w:rStyle w:val="Hyperlink"/>
          </w:rPr>
          <w:t xml:space="preserve">10.2139/ssrn.2874312</w:t>
        </w:r>
      </w:hyperlink>
      <w:r>
        <w:t xml:space="preserve">.</w:t>
      </w:r>
    </w:p>
    <w:bookmarkEnd w:id="319"/>
    <w:bookmarkStart w:id="321"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20">
        <w:r>
          <w:rPr>
            <w:rStyle w:val="Hyperlink"/>
          </w:rPr>
          <w:t xml:space="preserve">10.1007/s00779-017-1071-8</w:t>
        </w:r>
      </w:hyperlink>
      <w:r>
        <w:t xml:space="preserve">.</w:t>
      </w:r>
    </w:p>
    <w:bookmarkEnd w:id="321"/>
    <w:bookmarkStart w:id="323"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22">
        <w:r>
          <w:rPr>
            <w:rStyle w:val="Hyperlink"/>
          </w:rPr>
          <w:t xml:space="preserve">10.1145/3301655</w:t>
        </w:r>
      </w:hyperlink>
      <w:r>
        <w:t xml:space="preserve">.</w:t>
      </w:r>
    </w:p>
    <w:bookmarkEnd w:id="323"/>
    <w:bookmarkStart w:id="325" w:name="ref-croll2009"/>
    <w:p>
      <w:pPr>
        <w:pStyle w:val="Bibliography"/>
      </w:pPr>
      <w:r>
        <w:t xml:space="preserve">Croll, A. (2009) ‘The Three Economies of Online Currency’. Available at:</w:t>
      </w:r>
      <w:r>
        <w:t xml:space="preserve"> </w:t>
      </w:r>
      <w:hyperlink r:id="rId324">
        <w:r>
          <w:rPr>
            <w:rStyle w:val="Hyperlink"/>
          </w:rPr>
          <w:t xml:space="preserve">https://solveforinteresting.com/the-three-currencies-of-the-online-economy/</w:t>
        </w:r>
      </w:hyperlink>
      <w:r>
        <w:t xml:space="preserve">.</w:t>
      </w:r>
    </w:p>
    <w:bookmarkEnd w:id="325"/>
    <w:bookmarkStart w:id="327" w:name="ref-ctrlshift2014"/>
    <w:p>
      <w:pPr>
        <w:pStyle w:val="Bibliography"/>
      </w:pPr>
      <w:r>
        <w:t xml:space="preserve">Ctrl-Shift (2014) ‘Personal Information Management Services: An analysis of an emerging market’. Nesta, p. 38. Available at:</w:t>
      </w:r>
      <w:r>
        <w:t xml:space="preserve"> </w:t>
      </w:r>
      <w:hyperlink r:id="rId326">
        <w:r>
          <w:rPr>
            <w:rStyle w:val="Hyperlink"/>
          </w:rPr>
          <w:t xml:space="preserve">https://www.nesta.org.uk/report/personal-information-management-services-an-analysis-of-an-emerging-market/</w:t>
        </w:r>
      </w:hyperlink>
      <w:r>
        <w:t xml:space="preserve">.</w:t>
      </w:r>
    </w:p>
    <w:bookmarkEnd w:id="327"/>
    <w:bookmarkStart w:id="329" w:name="ref-grammaristData"/>
    <w:p>
      <w:pPr>
        <w:pStyle w:val="Bibliography"/>
      </w:pPr>
      <w:r>
        <w:t xml:space="preserve">‘Data’ (no date). Grammarist. Available at:</w:t>
      </w:r>
      <w:r>
        <w:t xml:space="preserve"> </w:t>
      </w:r>
      <w:hyperlink r:id="rId328">
        <w:r>
          <w:rPr>
            <w:rStyle w:val="Hyperlink"/>
          </w:rPr>
          <w:t xml:space="preserve">https://grammarist.com/usage/data/</w:t>
        </w:r>
      </w:hyperlink>
      <w:r>
        <w:t xml:space="preserve">.</w:t>
      </w:r>
    </w:p>
    <w:bookmarkEnd w:id="329"/>
    <w:bookmarkStart w:id="331"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30">
        <w:r>
          <w:rPr>
            <w:rStyle w:val="Hyperlink"/>
          </w:rPr>
          <w:t xml:space="preserve">10.1108/eb057368</w:t>
        </w:r>
      </w:hyperlink>
      <w:r>
        <w:t xml:space="preserve">.</w:t>
      </w:r>
    </w:p>
    <w:bookmarkEnd w:id="331"/>
    <w:bookmarkStart w:id="333" w:name="ref-wikipedia2003delicious"/>
    <w:p>
      <w:pPr>
        <w:pStyle w:val="Bibliography"/>
      </w:pPr>
      <w:r>
        <w:t xml:space="preserve">‘Delicious’ (2003). Available at:</w:t>
      </w:r>
      <w:r>
        <w:t xml:space="preserve"> </w:t>
      </w:r>
      <w:hyperlink r:id="rId332">
        <w:r>
          <w:rPr>
            <w:rStyle w:val="Hyperlink"/>
          </w:rPr>
          <w:t xml:space="preserve">https://en.wikipedia.org/wiki/Delicious_(website)</w:t>
        </w:r>
      </w:hyperlink>
      <w:r>
        <w:t xml:space="preserve">.</w:t>
      </w:r>
    </w:p>
    <w:bookmarkEnd w:id="333"/>
    <w:bookmarkStart w:id="335"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34">
        <w:r>
          <w:rPr>
            <w:rStyle w:val="Hyperlink"/>
          </w:rPr>
          <w:t xml:space="preserve">10.1080/13561820020003919</w:t>
        </w:r>
      </w:hyperlink>
      <w:r>
        <w:t xml:space="preserve">.</w:t>
      </w:r>
    </w:p>
    <w:bookmarkEnd w:id="335"/>
    <w:bookmarkStart w:id="337" w:name="ref-designcounciluk2004"/>
    <w:p>
      <w:pPr>
        <w:pStyle w:val="Bibliography"/>
      </w:pPr>
      <w:r>
        <w:t xml:space="preserve">Design Council UK (2004) ‘What is the framework for innovation? Design Council’s evolved Double Diamond’. Available at:</w:t>
      </w:r>
      <w:r>
        <w:t xml:space="preserve"> </w:t>
      </w:r>
      <w:hyperlink r:id="rId336">
        <w:r>
          <w:rPr>
            <w:rStyle w:val="Hyperlink"/>
          </w:rPr>
          <w:t xml:space="preserve">https://www.designcouncil.org.uk/news-opinion/what-framework-innovation-design-councils-evolved-double-diamond</w:t>
        </w:r>
      </w:hyperlink>
      <w:r>
        <w:t xml:space="preserve"> </w:t>
      </w:r>
      <w:r>
        <w:t xml:space="preserve">(Accessed: 20 May 2021).</w:t>
      </w:r>
    </w:p>
    <w:bookmarkEnd w:id="337"/>
    <w:bookmarkStart w:id="338" w:name="ref-dewey1938"/>
    <w:p>
      <w:pPr>
        <w:pStyle w:val="Bibliography"/>
      </w:pPr>
      <w:r>
        <w:t xml:space="preserve">Dewey, J. (1938) ‘Experience and education’.</w:t>
      </w:r>
    </w:p>
    <w:bookmarkEnd w:id="338"/>
    <w:bookmarkStart w:id="339" w:name="ref-dewey1974"/>
    <w:p>
      <w:pPr>
        <w:pStyle w:val="Bibliography"/>
      </w:pPr>
      <w:r>
        <w:t xml:space="preserve">Dewey, J. and Archambault, R. D. (1964) ‘John Dewey on education: Selected writings’.</w:t>
      </w:r>
    </w:p>
    <w:bookmarkEnd w:id="339"/>
    <w:bookmarkStart w:id="340"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340"/>
    <w:bookmarkStart w:id="342"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341">
        <w:r>
          <w:rPr>
            <w:rStyle w:val="Hyperlink"/>
          </w:rPr>
          <w:t xml:space="preserve">http://dl.acm.org/citation.cfm?id=593572</w:t>
        </w:r>
      </w:hyperlink>
      <w:r>
        <w:t xml:space="preserve">.</w:t>
      </w:r>
    </w:p>
    <w:bookmarkEnd w:id="342"/>
    <w:bookmarkStart w:id="344"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343">
        <w:r>
          <w:rPr>
            <w:rStyle w:val="Hyperlink"/>
          </w:rPr>
          <w:t xml:space="preserve">10.24908/ss.v12i2.4776</w:t>
        </w:r>
      </w:hyperlink>
      <w:r>
        <w:t xml:space="preserve">.</w:t>
      </w:r>
    </w:p>
    <w:bookmarkEnd w:id="344"/>
    <w:bookmarkStart w:id="345"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345"/>
    <w:bookmarkStart w:id="347"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346">
        <w:r>
          <w:rPr>
            <w:rStyle w:val="Hyperlink"/>
          </w:rPr>
          <w:t xml:space="preserve">10.7551/mitpress/8732.003.0007</w:t>
        </w:r>
      </w:hyperlink>
      <w:r>
        <w:t xml:space="preserve">.</w:t>
      </w:r>
    </w:p>
    <w:bookmarkEnd w:id="347"/>
    <w:bookmarkStart w:id="348"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348"/>
    <w:bookmarkStart w:id="349"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349"/>
    <w:bookmarkStart w:id="351"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350">
        <w:r>
          <w:rPr>
            <w:rStyle w:val="Hyperlink"/>
          </w:rPr>
          <w:t xml:space="preserve">10.1007/s00779-003-0253-8</w:t>
        </w:r>
      </w:hyperlink>
      <w:r>
        <w:t xml:space="preserve">.</w:t>
      </w:r>
    </w:p>
    <w:bookmarkEnd w:id="351"/>
    <w:bookmarkStart w:id="353"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352">
        <w:r>
          <w:rPr>
            <w:rStyle w:val="Hyperlink"/>
          </w:rPr>
          <w:t xml:space="preserve">10.1145/348751.348758</w:t>
        </w:r>
      </w:hyperlink>
      <w:r>
        <w:t xml:space="preserve">.</w:t>
      </w:r>
    </w:p>
    <w:bookmarkEnd w:id="353"/>
    <w:bookmarkStart w:id="355"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354">
        <w:r>
          <w:rPr>
            <w:rStyle w:val="Hyperlink"/>
          </w:rPr>
          <w:t xml:space="preserve">10.1007/978-3-642-02574-7_68</w:t>
        </w:r>
      </w:hyperlink>
      <w:r>
        <w:t xml:space="preserve">.</w:t>
      </w:r>
    </w:p>
    <w:bookmarkEnd w:id="355"/>
    <w:bookmarkStart w:id="356" w:name="ref-engelbart1962"/>
    <w:p>
      <w:pPr>
        <w:pStyle w:val="Bibliography"/>
      </w:pPr>
      <w:r>
        <w:t xml:space="preserve">Engelbart, D. C. (1962) ‘Augmenting human intellect: A conceptual framework’. Menlo Park, CA, USA: Stanford Research Institute.</w:t>
      </w:r>
    </w:p>
    <w:bookmarkEnd w:id="356"/>
    <w:bookmarkStart w:id="358"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357">
        <w:r>
          <w:rPr>
            <w:rStyle w:val="Hyperlink"/>
          </w:rPr>
          <w:t xml:space="preserve">10.1049/ic:19951427</w:t>
        </w:r>
      </w:hyperlink>
      <w:r>
        <w:t xml:space="preserve">.</w:t>
      </w:r>
    </w:p>
    <w:bookmarkEnd w:id="358"/>
    <w:bookmarkStart w:id="359"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359"/>
    <w:bookmarkStart w:id="361" w:name="ref-EUAFR2020"/>
    <w:p>
      <w:pPr>
        <w:pStyle w:val="Bibliography"/>
      </w:pPr>
      <w:r>
        <w:t xml:space="preserve">European Union Agency for Fundamental Rights (2020) ‘Your Rights Matter: Data Protection and Privacy 2020’, p. 20. doi:</w:t>
      </w:r>
      <w:r>
        <w:t xml:space="preserve"> </w:t>
      </w:r>
      <w:hyperlink r:id="rId360">
        <w:r>
          <w:rPr>
            <w:rStyle w:val="Hyperlink"/>
          </w:rPr>
          <w:t xml:space="preserve">10.2811/031862</w:t>
        </w:r>
      </w:hyperlink>
      <w:r>
        <w:t xml:space="preserve">.</w:t>
      </w:r>
    </w:p>
    <w:bookmarkEnd w:id="361"/>
    <w:bookmarkStart w:id="363" w:name="ref-wikipedia2018cambAna"/>
    <w:p>
      <w:pPr>
        <w:pStyle w:val="Bibliography"/>
      </w:pPr>
      <w:r>
        <w:t xml:space="preserve">‘Facebook–Cambridge Analytica Data Scandal’ (2014). Available at:</w:t>
      </w:r>
      <w:r>
        <w:t xml:space="preserve"> </w:t>
      </w:r>
      <w:hyperlink r:id="rId362">
        <w:r>
          <w:rPr>
            <w:rStyle w:val="Hyperlink"/>
          </w:rPr>
          <w:t xml:space="preserve">https://en.wikipedia.org/wiki/Facebook–Cambridge_Analytica_data_scandal</w:t>
        </w:r>
      </w:hyperlink>
      <w:r>
        <w:t xml:space="preserve">.</w:t>
      </w:r>
    </w:p>
    <w:bookmarkEnd w:id="363"/>
    <w:bookmarkStart w:id="365" w:name="ref-facebook2021priv"/>
    <w:p>
      <w:pPr>
        <w:pStyle w:val="Bibliography"/>
      </w:pPr>
      <w:r>
        <w:t xml:space="preserve">‘Facebook - Data Policy’ (no date). Available at:</w:t>
      </w:r>
      <w:r>
        <w:t xml:space="preserve"> </w:t>
      </w:r>
      <w:hyperlink r:id="rId364">
        <w:r>
          <w:rPr>
            <w:rStyle w:val="Hyperlink"/>
          </w:rPr>
          <w:t xml:space="preserve">https://www.facebook.com/about/privacy</w:t>
        </w:r>
      </w:hyperlink>
      <w:r>
        <w:t xml:space="preserve"> </w:t>
      </w:r>
      <w:r>
        <w:t xml:space="preserve">(Accessed: 9 August 2021).</w:t>
      </w:r>
    </w:p>
    <w:bookmarkEnd w:id="365"/>
    <w:bookmarkStart w:id="367"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366">
        <w:r>
          <w:rPr>
            <w:rStyle w:val="Hyperlink"/>
          </w:rPr>
          <w:t xml:space="preserve">10.1002/asi.24253</w:t>
        </w:r>
      </w:hyperlink>
      <w:r>
        <w:t xml:space="preserve">.</w:t>
      </w:r>
    </w:p>
    <w:bookmarkEnd w:id="367"/>
    <w:bookmarkStart w:id="369"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368">
        <w:r>
          <w:rPr>
            <w:rStyle w:val="Hyperlink"/>
          </w:rPr>
          <w:t xml:space="preserve">www.frankfield.co.uk http://www.inspiredbybabies.org.uk/Page2NationalrelevantDocsresources/Frank Field Preventing poor children becoming poor adults 2011.pdf</w:t>
        </w:r>
      </w:hyperlink>
      <w:r>
        <w:t xml:space="preserve">.</w:t>
      </w:r>
    </w:p>
    <w:bookmarkEnd w:id="369"/>
    <w:bookmarkStart w:id="371" w:name="ref-huffpo2010finlandbb"/>
    <w:p>
      <w:pPr>
        <w:pStyle w:val="Bibliography"/>
      </w:pPr>
      <w:r>
        <w:t xml:space="preserve">‘Finland: Broadband Access Made Legal Right In Landmark Law’ (2010). Available at:</w:t>
      </w:r>
      <w:r>
        <w:t xml:space="preserve"> </w:t>
      </w:r>
      <w:hyperlink r:id="rId370">
        <w:r>
          <w:rPr>
            <w:rStyle w:val="Hyperlink"/>
          </w:rPr>
          <w:t xml:space="preserve">https://www.huffpost.com/entry/finland-broadband-access_n_320481</w:t>
        </w:r>
      </w:hyperlink>
      <w:r>
        <w:t xml:space="preserve"> </w:t>
      </w:r>
      <w:r>
        <w:t xml:space="preserve">(Accessed: 23 March 2021).</w:t>
      </w:r>
    </w:p>
    <w:bookmarkEnd w:id="371"/>
    <w:bookmarkStart w:id="373" w:name="ref-firth2019"/>
    <w:p>
      <w:pPr>
        <w:pStyle w:val="Bibliography"/>
      </w:pPr>
      <w:r>
        <w:t xml:space="preserve">Firth, E. (2019) ‘Personal data has value in so many different ways’. digi.me. Available at:</w:t>
      </w:r>
      <w:r>
        <w:t xml:space="preserve"> </w:t>
      </w:r>
      <w:hyperlink r:id="rId372">
        <w:r>
          <w:rPr>
            <w:rStyle w:val="Hyperlink"/>
          </w:rPr>
          <w:t xml:space="preserve">https://blog.digi.me/2019/09/04/personal-data-has-so-much-more-value-than-pure-cash/</w:t>
        </w:r>
      </w:hyperlink>
      <w:r>
        <w:t xml:space="preserve">.</w:t>
      </w:r>
    </w:p>
    <w:bookmarkEnd w:id="373"/>
    <w:bookmarkStart w:id="374"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374"/>
    <w:bookmarkStart w:id="375"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375"/>
    <w:bookmarkStart w:id="377"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376">
        <w:r>
          <w:rPr>
            <w:rStyle w:val="Hyperlink"/>
          </w:rPr>
          <w:t xml:space="preserve">10.1145/381854.381893</w:t>
        </w:r>
      </w:hyperlink>
      <w:r>
        <w:t xml:space="preserve">.</w:t>
      </w:r>
    </w:p>
    <w:bookmarkEnd w:id="377"/>
    <w:bookmarkStart w:id="379"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378">
        <w:r>
          <w:rPr>
            <w:rStyle w:val="Hyperlink"/>
          </w:rPr>
          <w:t xml:space="preserve">https://books.google.co.uk/books?id=8ZiWDwAAQBAJ</w:t>
        </w:r>
      </w:hyperlink>
      <w:r>
        <w:t xml:space="preserve">.</w:t>
      </w:r>
    </w:p>
    <w:bookmarkEnd w:id="379"/>
    <w:bookmarkStart w:id="381"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380">
        <w:r>
          <w:rPr>
            <w:rStyle w:val="Hyperlink"/>
          </w:rPr>
          <w:t xml:space="preserve">https://williamjamesstudies.org/deweyan-pragmatism/</w:t>
        </w:r>
      </w:hyperlink>
      <w:r>
        <w:t xml:space="preserve">.</w:t>
      </w:r>
    </w:p>
    <w:bookmarkEnd w:id="381"/>
    <w:bookmarkStart w:id="383" w:name="ref-frost2019"/>
    <w:p>
      <w:pPr>
        <w:pStyle w:val="Bibliography"/>
      </w:pPr>
      <w:r>
        <w:t xml:space="preserve">Frost, A. (2019) ‘Forget Folders: The Best Ways to Organize Your Files with Tags and Labels’. Available at:</w:t>
      </w:r>
      <w:r>
        <w:t xml:space="preserve"> </w:t>
      </w:r>
      <w:hyperlink r:id="rId382">
        <w:r>
          <w:rPr>
            <w:rStyle w:val="Hyperlink"/>
          </w:rPr>
          <w:t xml:space="preserve">https://zapier.com/blog/how-to-use-tags-and-labels/</w:t>
        </w:r>
      </w:hyperlink>
      <w:r>
        <w:t xml:space="preserve">.</w:t>
      </w:r>
    </w:p>
    <w:bookmarkEnd w:id="383"/>
    <w:bookmarkStart w:id="385"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384">
        <w:r>
          <w:rPr>
            <w:rStyle w:val="Hyperlink"/>
          </w:rPr>
          <w:t xml:space="preserve">10.1016/j.ipm.2020.102307</w:t>
        </w:r>
      </w:hyperlink>
      <w:r>
        <w:t xml:space="preserve">.</w:t>
      </w:r>
    </w:p>
    <w:bookmarkEnd w:id="385"/>
    <w:bookmarkStart w:id="386"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386"/>
    <w:bookmarkStart w:id="388"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387">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388"/>
    <w:bookmarkStart w:id="390"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389">
        <w:r>
          <w:rPr>
            <w:rStyle w:val="Hyperlink"/>
          </w:rPr>
          <w:t xml:space="preserve">10.1145/1107458.1107460</w:t>
        </w:r>
      </w:hyperlink>
      <w:r>
        <w:t xml:space="preserve">.</w:t>
      </w:r>
    </w:p>
    <w:bookmarkEnd w:id="390"/>
    <w:bookmarkStart w:id="392" w:name="ref-gillespie2016"/>
    <w:p>
      <w:pPr>
        <w:pStyle w:val="Bibliography"/>
      </w:pPr>
      <w:r>
        <w:t xml:space="preserve">Gillespie, T. and Seaver, N. (2016) ‘Critical Algorithm Studies - A Reading List’. Available at:</w:t>
      </w:r>
      <w:r>
        <w:t xml:space="preserve"> </w:t>
      </w:r>
      <w:hyperlink r:id="rId391">
        <w:r>
          <w:rPr>
            <w:rStyle w:val="Hyperlink"/>
          </w:rPr>
          <w:t xml:space="preserve">https://socialmediacollective.org/reading-lists/critical-algorithm-studies/</w:t>
        </w:r>
      </w:hyperlink>
      <w:r>
        <w:t xml:space="preserve">.</w:t>
      </w:r>
    </w:p>
    <w:bookmarkEnd w:id="392"/>
    <w:bookmarkStart w:id="394"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393">
        <w:r>
          <w:rPr>
            <w:rStyle w:val="Hyperlink"/>
          </w:rPr>
          <w:t xml:space="preserve">https://mitpress.mit.edu/books/raw-data-oxymoron</w:t>
        </w:r>
      </w:hyperlink>
      <w:r>
        <w:t xml:space="preserve">.</w:t>
      </w:r>
    </w:p>
    <w:bookmarkEnd w:id="394"/>
    <w:bookmarkStart w:id="396"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395">
        <w:r>
          <w:rPr>
            <w:rStyle w:val="Hyperlink"/>
          </w:rPr>
          <w:t xml:space="preserve">10.1561/XXXXXXXXX.Boris</w:t>
        </w:r>
      </w:hyperlink>
      <w:r>
        <w:t xml:space="preserve">.</w:t>
      </w:r>
    </w:p>
    <w:bookmarkEnd w:id="396"/>
    <w:bookmarkStart w:id="398"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397">
        <w:r>
          <w:rPr>
            <w:rStyle w:val="Hyperlink"/>
          </w:rPr>
          <w:t xml:space="preserve">10.1145/1858171.1858189</w:t>
        </w:r>
      </w:hyperlink>
      <w:r>
        <w:t xml:space="preserve">.</w:t>
      </w:r>
    </w:p>
    <w:bookmarkEnd w:id="398"/>
    <w:bookmarkStart w:id="399"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399"/>
    <w:bookmarkStart w:id="401" w:name="ref-wikipedia2004googledesktop"/>
    <w:p>
      <w:pPr>
        <w:pStyle w:val="Bibliography"/>
      </w:pPr>
      <w:r>
        <w:t xml:space="preserve">‘Google Desktop Search’ (2004). Available at:</w:t>
      </w:r>
      <w:r>
        <w:t xml:space="preserve"> </w:t>
      </w:r>
      <w:hyperlink r:id="rId400">
        <w:r>
          <w:rPr>
            <w:rStyle w:val="Hyperlink"/>
          </w:rPr>
          <w:t xml:space="preserve">https://en.wikipedia.org/wiki/Google_Desktop</w:t>
        </w:r>
      </w:hyperlink>
      <w:r>
        <w:t xml:space="preserve">.</w:t>
      </w:r>
    </w:p>
    <w:bookmarkEnd w:id="401"/>
    <w:bookmarkStart w:id="403"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02">
        <w:r>
          <w:rPr>
            <w:rStyle w:val="Hyperlink"/>
          </w:rPr>
          <w:t xml:space="preserve">http://www.jstor.org/stable/3340973</w:t>
        </w:r>
      </w:hyperlink>
      <w:r>
        <w:t xml:space="preserve">.</w:t>
      </w:r>
    </w:p>
    <w:bookmarkEnd w:id="403"/>
    <w:bookmarkStart w:id="405"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04">
        <w:r>
          <w:rPr>
            <w:rStyle w:val="Hyperlink"/>
          </w:rPr>
          <w:t xml:space="preserve">10.5210/fm.v0i0.1798</w:t>
        </w:r>
      </w:hyperlink>
      <w:r>
        <w:t xml:space="preserve">.</w:t>
      </w:r>
    </w:p>
    <w:bookmarkEnd w:id="405"/>
    <w:bookmarkStart w:id="407"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06">
        <w:r>
          <w:rPr>
            <w:rStyle w:val="Hyperlink"/>
          </w:rPr>
          <w:t xml:space="preserve">10.5210/fm.v16i2.3316</w:t>
        </w:r>
      </w:hyperlink>
      <w:r>
        <w:t xml:space="preserve">.</w:t>
      </w:r>
    </w:p>
    <w:bookmarkEnd w:id="407"/>
    <w:bookmarkStart w:id="408"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08"/>
    <w:bookmarkStart w:id="410"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09">
        <w:r>
          <w:rPr>
            <w:rStyle w:val="Hyperlink"/>
          </w:rPr>
          <w:t xml:space="preserve">http://www.cs.ucl.ac.uk/research/researchnotes/documents/RN_06_11.pdf</w:t>
        </w:r>
      </w:hyperlink>
      <w:r>
        <w:t xml:space="preserve">.</w:t>
      </w:r>
    </w:p>
    <w:bookmarkEnd w:id="410"/>
    <w:bookmarkStart w:id="412" w:name="ref-harris2013"/>
    <w:p>
      <w:pPr>
        <w:pStyle w:val="Bibliography"/>
      </w:pPr>
      <w:r>
        <w:t xml:space="preserve">Harris, T. (2013a) ‘A Call to Minimize Distraction Respect Users’ Attention’. Available at:</w:t>
      </w:r>
      <w:r>
        <w:t xml:space="preserve"> </w:t>
      </w:r>
      <w:hyperlink r:id="rId411">
        <w:r>
          <w:rPr>
            <w:rStyle w:val="Hyperlink"/>
          </w:rPr>
          <w:t xml:space="preserve">http://www.minimizedistraction.com/</w:t>
        </w:r>
      </w:hyperlink>
      <w:r>
        <w:t xml:space="preserve">.</w:t>
      </w:r>
    </w:p>
    <w:bookmarkEnd w:id="412"/>
    <w:bookmarkStart w:id="414" w:name="ref-harris2018"/>
    <w:p>
      <w:pPr>
        <w:pStyle w:val="Bibliography"/>
      </w:pPr>
      <w:r>
        <w:t xml:space="preserve">Harris, T. (2013b) ‘Who We Are: Center for Humane Technology (CHT)’. Available at:</w:t>
      </w:r>
      <w:r>
        <w:t xml:space="preserve"> </w:t>
      </w:r>
      <w:hyperlink r:id="rId413">
        <w:r>
          <w:rPr>
            <w:rStyle w:val="Hyperlink"/>
          </w:rPr>
          <w:t xml:space="preserve">https://www.humanetech.com/who-we-are</w:t>
        </w:r>
      </w:hyperlink>
      <w:r>
        <w:t xml:space="preserve">.</w:t>
      </w:r>
    </w:p>
    <w:bookmarkEnd w:id="414"/>
    <w:bookmarkStart w:id="416" w:name="ref-harris2016"/>
    <w:p>
      <w:pPr>
        <w:pStyle w:val="Bibliography"/>
      </w:pPr>
      <w:r>
        <w:t xml:space="preserve">Harris, T. (2016) ‘How Technology Hijacks People’s Minds — from a Magician and Google’s Design Ethicist’. Available at:</w:t>
      </w:r>
      <w:r>
        <w:t xml:space="preserve"> </w:t>
      </w:r>
      <w:hyperlink r:id="rId415">
        <w:r>
          <w:rPr>
            <w:rStyle w:val="Hyperlink"/>
          </w:rPr>
          <w:t xml:space="preserve">https://www.tristanharris.com/2016/05/how-technology-hijacks-peoples-minds - from-a-magician-and-googles-design-ethicist/</w:t>
        </w:r>
      </w:hyperlink>
      <w:r>
        <w:t xml:space="preserve"> </w:t>
      </w:r>
      <w:r>
        <w:t xml:space="preserve">(Accessed: 22 March 2019).</w:t>
      </w:r>
    </w:p>
    <w:bookmarkEnd w:id="416"/>
    <w:bookmarkStart w:id="418"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17">
        <w:r>
          <w:rPr>
            <w:rStyle w:val="Hyperlink"/>
          </w:rPr>
          <w:t xml:space="preserve">10.1145/2379057.2379109</w:t>
        </w:r>
      </w:hyperlink>
      <w:r>
        <w:t xml:space="preserve">.</w:t>
      </w:r>
    </w:p>
    <w:bookmarkEnd w:id="418"/>
    <w:bookmarkStart w:id="4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19">
        <w:r>
          <w:rPr>
            <w:rStyle w:val="Hyperlink"/>
          </w:rPr>
          <w:t xml:space="preserve">10.1145/1993060.1993065</w:t>
        </w:r>
      </w:hyperlink>
      <w:r>
        <w:t xml:space="preserve">.</w:t>
      </w:r>
    </w:p>
    <w:bookmarkEnd w:id="420"/>
    <w:bookmarkStart w:id="422" w:name="ref-hdilab2020"/>
    <w:p>
      <w:pPr>
        <w:pStyle w:val="Bibliography"/>
      </w:pPr>
      <w:r>
        <w:t xml:space="preserve">‘HDI Lab, Heerlen’ (2020). Available at:</w:t>
      </w:r>
      <w:r>
        <w:t xml:space="preserve"> </w:t>
      </w:r>
      <w:hyperlink r:id="rId421">
        <w:r>
          <w:rPr>
            <w:rStyle w:val="Hyperlink"/>
          </w:rPr>
          <w:t xml:space="preserve">https://hdilab.com/</w:t>
        </w:r>
      </w:hyperlink>
      <w:r>
        <w:t xml:space="preserve">.</w:t>
      </w:r>
    </w:p>
    <w:bookmarkEnd w:id="422"/>
    <w:bookmarkStart w:id="424" w:name="ref-hdiplus2018"/>
    <w:p>
      <w:pPr>
        <w:pStyle w:val="Bibliography"/>
      </w:pPr>
      <w:r>
        <w:t xml:space="preserve">‘HDI Network Plus, University of Glasgow’ (2018). Available at:</w:t>
      </w:r>
      <w:r>
        <w:t xml:space="preserve"> </w:t>
      </w:r>
      <w:hyperlink r:id="rId423">
        <w:r>
          <w:rPr>
            <w:rStyle w:val="Hyperlink"/>
          </w:rPr>
          <w:t xml:space="preserve">https://hdi-network.org/</w:t>
        </w:r>
      </w:hyperlink>
      <w:r>
        <w:t xml:space="preserve">.</w:t>
      </w:r>
    </w:p>
    <w:bookmarkEnd w:id="424"/>
    <w:bookmarkStart w:id="426" w:name="ref-hemp2009"/>
    <w:p>
      <w:pPr>
        <w:pStyle w:val="Bibliography"/>
      </w:pPr>
      <w:r>
        <w:t xml:space="preserve">Hemp, P. (2009) ‘Death by Information Overload’. Available at:</w:t>
      </w:r>
      <w:r>
        <w:t xml:space="preserve"> </w:t>
      </w:r>
      <w:hyperlink r:id="rId425">
        <w:r>
          <w:rPr>
            <w:rStyle w:val="Hyperlink"/>
          </w:rPr>
          <w:t xml:space="preserve">https://hbr.org/2009/09/death-by-information-overload</w:t>
        </w:r>
      </w:hyperlink>
      <w:r>
        <w:t xml:space="preserve"> </w:t>
      </w:r>
      <w:r>
        <w:t xml:space="preserve">(Accessed: 23 March 2021).</w:t>
      </w:r>
    </w:p>
    <w:bookmarkEnd w:id="426"/>
    <w:bookmarkStart w:id="428" w:name="ref-henderson2020"/>
    <w:p>
      <w:pPr>
        <w:pStyle w:val="Bibliography"/>
      </w:pPr>
      <w:r>
        <w:t xml:space="preserve">Henderson, I. and Group, B.-s. W. (2020) ‘Customer — Supplier Engagement Framework Explained’, pp. 1–7. Available at:</w:t>
      </w:r>
      <w:r>
        <w:t xml:space="preserve"> </w:t>
      </w:r>
      <w:hyperlink r:id="rId427">
        <w:r>
          <w:rPr>
            <w:rStyle w:val="Hyperlink"/>
          </w:rPr>
          <w:t xml:space="preserve">https://me2ba.org/wp-content/uploads/2020/09/customer-supplier-engagement-framework-updated-9-28.pdf</w:t>
        </w:r>
      </w:hyperlink>
      <w:r>
        <w:t xml:space="preserve">.</w:t>
      </w:r>
    </w:p>
    <w:bookmarkEnd w:id="428"/>
    <w:bookmarkStart w:id="430" w:name="ref-hendler2010"/>
    <w:p>
      <w:pPr>
        <w:pStyle w:val="Bibliography"/>
      </w:pPr>
      <w:r>
        <w:t xml:space="preserve">Hendler, J. and Berners-Lee, T. (2010) ‘From the Semantic Web to social machines: A research challenge for AI on the World Wide Web’. doi:</w:t>
      </w:r>
      <w:r>
        <w:t xml:space="preserve"> </w:t>
      </w:r>
      <w:hyperlink r:id="rId429">
        <w:r>
          <w:rPr>
            <w:rStyle w:val="Hyperlink"/>
          </w:rPr>
          <w:t xml:space="preserve">10.1016/j.artint.2009.11.010</w:t>
        </w:r>
      </w:hyperlink>
      <w:r>
        <w:t xml:space="preserve">.</w:t>
      </w:r>
    </w:p>
    <w:bookmarkEnd w:id="430"/>
    <w:bookmarkStart w:id="432"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431">
        <w:r>
          <w:rPr>
            <w:rStyle w:val="Hyperlink"/>
          </w:rPr>
          <w:t xml:space="preserve">10.1109/ISTAFRICA.2016.7530615</w:t>
        </w:r>
      </w:hyperlink>
      <w:r>
        <w:t xml:space="preserve">.</w:t>
      </w:r>
    </w:p>
    <w:bookmarkEnd w:id="432"/>
    <w:bookmarkStart w:id="434"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433">
        <w:r>
          <w:rPr>
            <w:rStyle w:val="Hyperlink"/>
          </w:rPr>
          <w:t xml:space="preserve">10.1037/0022-3514.64.1.35</w:t>
        </w:r>
      </w:hyperlink>
      <w:r>
        <w:t xml:space="preserve">.</w:t>
      </w:r>
    </w:p>
    <w:bookmarkEnd w:id="434"/>
    <w:bookmarkStart w:id="436" w:name="ref-wef2010"/>
    <w:p>
      <w:pPr>
        <w:pStyle w:val="Bibliography"/>
      </w:pPr>
      <w:r>
        <w:t xml:space="preserve">Hoffman, W. (2010) ‘Rethinking Personal Data’. Available at:</w:t>
      </w:r>
      <w:r>
        <w:t xml:space="preserve"> </w:t>
      </w:r>
      <w:hyperlink r:id="rId435">
        <w:r>
          <w:rPr>
            <w:rStyle w:val="Hyperlink"/>
          </w:rPr>
          <w:t xml:space="preserve">https://web.archive.org/web/20110220013300/http://www.weforum.org/issues/rethinking-personal-data</w:t>
        </w:r>
      </w:hyperlink>
      <w:r>
        <w:t xml:space="preserve">.</w:t>
      </w:r>
    </w:p>
    <w:bookmarkEnd w:id="436"/>
    <w:bookmarkStart w:id="438"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437">
        <w:r>
          <w:rPr>
            <w:rStyle w:val="Hyperlink"/>
          </w:rPr>
          <w:t xml:space="preserve">http://www.weforum.org/reports/personal-data-emergence-new-asset-class</w:t>
        </w:r>
      </w:hyperlink>
      <w:r>
        <w:t xml:space="preserve">.</w:t>
      </w:r>
    </w:p>
    <w:bookmarkEnd w:id="438"/>
    <w:bookmarkStart w:id="439"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439"/>
    <w:bookmarkStart w:id="441"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440">
        <w:r>
          <w:rPr>
            <w:rStyle w:val="Hyperlink"/>
          </w:rPr>
          <w:t xml:space="preserve">http://www3.weforum.org/docs/WEF_RethinkingPersonalData_ANewLens_Report_2014.pdf</w:t>
        </w:r>
      </w:hyperlink>
      <w:r>
        <w:t xml:space="preserve">.</w:t>
      </w:r>
    </w:p>
    <w:bookmarkEnd w:id="441"/>
    <w:bookmarkStart w:id="443"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442">
        <w:r>
          <w:rPr>
            <w:rStyle w:val="Hyperlink"/>
          </w:rPr>
          <w:t xml:space="preserve">http://www3.weforum.org/docs/WEF_RethinkingPersonalData_TrustandContext_Report_2014.pdf</w:t>
        </w:r>
      </w:hyperlink>
      <w:r>
        <w:t xml:space="preserve">.</w:t>
      </w:r>
    </w:p>
    <w:bookmarkEnd w:id="443"/>
    <w:bookmarkStart w:id="444" w:name="ref-honeyman2016"/>
    <w:p>
      <w:pPr>
        <w:pStyle w:val="Bibliography"/>
      </w:pPr>
      <w:r>
        <w:t xml:space="preserve">Honeyman, M., Dunn, P. and Mckenna, H. (2016)</w:t>
      </w:r>
      <w:r>
        <w:t xml:space="preserve"> </w:t>
      </w:r>
      <w:r>
        <w:rPr>
          <w:i/>
        </w:rPr>
        <w:t xml:space="preserve">A digital NHS?</w:t>
      </w:r>
    </w:p>
    <w:bookmarkEnd w:id="444"/>
    <w:bookmarkStart w:id="446"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445">
        <w:r>
          <w:rPr>
            <w:rStyle w:val="Hyperlink"/>
          </w:rPr>
          <w:t xml:space="preserve">10.1080/13600834.2019.1573501</w:t>
        </w:r>
      </w:hyperlink>
      <w:r>
        <w:t xml:space="preserve">.</w:t>
      </w:r>
    </w:p>
    <w:bookmarkEnd w:id="446"/>
    <w:bookmarkStart w:id="448" w:name="ref-hosch2017"/>
    <w:p>
      <w:pPr>
        <w:pStyle w:val="Bibliography"/>
      </w:pPr>
      <w:r>
        <w:t xml:space="preserve">Hosch, W. L. (2017) ‘Web 2.0’. Available at:</w:t>
      </w:r>
      <w:r>
        <w:t xml:space="preserve"> </w:t>
      </w:r>
      <w:hyperlink r:id="rId447">
        <w:r>
          <w:rPr>
            <w:rStyle w:val="Hyperlink"/>
          </w:rPr>
          <w:t xml:space="preserve">https://www.britannica.com/topic/Web-20</w:t>
        </w:r>
      </w:hyperlink>
      <w:r>
        <w:t xml:space="preserve"> </w:t>
      </w:r>
      <w:r>
        <w:t xml:space="preserve">(Accessed: 26 April 2021).</w:t>
      </w:r>
    </w:p>
    <w:bookmarkEnd w:id="448"/>
    <w:bookmarkStart w:id="449"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449"/>
    <w:bookmarkStart w:id="450" w:name="ref-huberman2002"/>
    <w:p>
      <w:pPr>
        <w:pStyle w:val="Bibliography"/>
      </w:pPr>
      <w:r>
        <w:t xml:space="preserve">Huberman, M. and Miles, M. B. (2002)</w:t>
      </w:r>
      <w:r>
        <w:t xml:space="preserve"> </w:t>
      </w:r>
      <w:r>
        <w:rPr>
          <w:i/>
        </w:rPr>
        <w:t xml:space="preserve">The qualitative researcher’s companion</w:t>
      </w:r>
      <w:r>
        <w:t xml:space="preserve">. Sage.</w:t>
      </w:r>
    </w:p>
    <w:bookmarkEnd w:id="450"/>
    <w:bookmarkStart w:id="452"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451">
        <w:r>
          <w:rPr>
            <w:rStyle w:val="Hyperlink"/>
          </w:rPr>
          <w:t xml:space="preserve">10.1007/978-981-15-5784-2_12</w:t>
        </w:r>
      </w:hyperlink>
      <w:r>
        <w:t xml:space="preserve">.</w:t>
      </w:r>
    </w:p>
    <w:bookmarkEnd w:id="452"/>
    <w:bookmarkStart w:id="454" w:name="ref-mit2015"/>
    <w:p>
      <w:pPr>
        <w:pStyle w:val="Bibliography"/>
      </w:pPr>
      <w:r>
        <w:t xml:space="preserve">‘Human Data Interaction Project at the Data to AI Lab, MIT’ (2015). Available at:</w:t>
      </w:r>
      <w:r>
        <w:t xml:space="preserve"> </w:t>
      </w:r>
      <w:hyperlink r:id="rId453">
        <w:r>
          <w:rPr>
            <w:rStyle w:val="Hyperlink"/>
          </w:rPr>
          <w:t xml:space="preserve">https://hdi-dai.lids.mit.edu/</w:t>
        </w:r>
      </w:hyperlink>
      <w:r>
        <w:t xml:space="preserve">.</w:t>
      </w:r>
    </w:p>
    <w:bookmarkEnd w:id="454"/>
    <w:bookmarkStart w:id="455" w:name="ref-hutton2012"/>
    <w:p>
      <w:pPr>
        <w:pStyle w:val="Bibliography"/>
      </w:pPr>
      <w:r>
        <w:t xml:space="preserve">Hutton, D. M. (2012) ‘Turing’s Cathedral: The Origins of the Digital Universe’. Emerald Group Publishing Limited.</w:t>
      </w:r>
    </w:p>
    <w:bookmarkEnd w:id="455"/>
    <w:bookmarkStart w:id="456" w:name="ref-hwang2021"/>
    <w:p>
      <w:pPr>
        <w:pStyle w:val="Bibliography"/>
      </w:pPr>
      <w:r>
        <w:t xml:space="preserve">Hwang, E. (2021) ‘Sketching Dialogue : Incorporating Sketching in Emphatic Semi-structured Interviews for HCI’.</w:t>
      </w:r>
    </w:p>
    <w:bookmarkEnd w:id="456"/>
    <w:bookmarkStart w:id="458" w:name="ref-wikipediaInformation"/>
    <w:p>
      <w:pPr>
        <w:pStyle w:val="Bibliography"/>
      </w:pPr>
      <w:r>
        <w:t xml:space="preserve">‘Information’ (no date). Available at:</w:t>
      </w:r>
      <w:r>
        <w:t xml:space="preserve"> </w:t>
      </w:r>
      <w:hyperlink r:id="rId457">
        <w:r>
          <w:rPr>
            <w:rStyle w:val="Hyperlink"/>
          </w:rPr>
          <w:t xml:space="preserve">https://en.wikipedia.org/wiki/Information</w:t>
        </w:r>
      </w:hyperlink>
      <w:r>
        <w:t xml:space="preserve">.</w:t>
      </w:r>
    </w:p>
    <w:bookmarkEnd w:id="458"/>
    <w:bookmarkStart w:id="460"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459">
        <w:r>
          <w:rPr>
            <w:rStyle w:val="Hyperlink"/>
          </w:rPr>
          <w:t xml:space="preserve">https://ico.org.uk/for-organisations/guide-to-data-protection/introduction-to-data-protection/some-basic-concepts/</w:t>
        </w:r>
      </w:hyperlink>
      <w:r>
        <w:t xml:space="preserve">.</w:t>
      </w:r>
    </w:p>
    <w:bookmarkEnd w:id="460"/>
    <w:bookmarkStart w:id="462" w:name="ref-ico2018"/>
    <w:p>
      <w:pPr>
        <w:pStyle w:val="Bibliography"/>
      </w:pPr>
      <w:r>
        <w:t xml:space="preserve">Information Commissioner’s Office (2018) ‘Your data matters - Your rights’. Available at:</w:t>
      </w:r>
      <w:r>
        <w:t xml:space="preserve"> </w:t>
      </w:r>
      <w:hyperlink r:id="rId461">
        <w:r>
          <w:rPr>
            <w:rStyle w:val="Hyperlink"/>
          </w:rPr>
          <w:t xml:space="preserve">https://ico.org.uk/your-data-matters/</w:t>
        </w:r>
      </w:hyperlink>
      <w:r>
        <w:t xml:space="preserve">.</w:t>
      </w:r>
    </w:p>
    <w:bookmarkEnd w:id="462"/>
    <w:bookmarkStart w:id="464" w:name="ref-ico2021sar"/>
    <w:p>
      <w:pPr>
        <w:pStyle w:val="Bibliography"/>
      </w:pPr>
      <w:r>
        <w:t xml:space="preserve">Information Commissioner’s Office (2021a) ‘Your right of access’. Available at:</w:t>
      </w:r>
      <w:r>
        <w:t xml:space="preserve"> </w:t>
      </w:r>
      <w:hyperlink r:id="rId463">
        <w:r>
          <w:rPr>
            <w:rStyle w:val="Hyperlink"/>
          </w:rPr>
          <w:t xml:space="preserve">https://ico.org.uk/your-data-matters/your-right-to-get-copies-of-your-data/</w:t>
        </w:r>
      </w:hyperlink>
      <w:r>
        <w:t xml:space="preserve"> </w:t>
      </w:r>
      <w:r>
        <w:t xml:space="preserve">(Accessed: 23 August 2021).</w:t>
      </w:r>
    </w:p>
    <w:bookmarkEnd w:id="464"/>
    <w:bookmarkStart w:id="465" w:name="ref-ico2021dp"/>
    <w:p>
      <w:pPr>
        <w:pStyle w:val="Bibliography"/>
      </w:pPr>
      <w:r>
        <w:t xml:space="preserve">Information Commissioner’s Office (2021b) ‘Your right to data portability’.</w:t>
      </w:r>
    </w:p>
    <w:bookmarkEnd w:id="465"/>
    <w:bookmarkStart w:id="467" w:name="ref-crunchbase2007"/>
    <w:p>
      <w:pPr>
        <w:pStyle w:val="Bibliography"/>
      </w:pPr>
      <w:r>
        <w:t xml:space="preserve">‘Infovark Company Profile’ (2007). Available at:</w:t>
      </w:r>
      <w:r>
        <w:t xml:space="preserve"> </w:t>
      </w:r>
      <w:hyperlink r:id="rId466">
        <w:r>
          <w:rPr>
            <w:rStyle w:val="Hyperlink"/>
          </w:rPr>
          <w:t xml:space="preserve">https://www.crunchbase.com/organization/infovark</w:t>
        </w:r>
      </w:hyperlink>
      <w:r>
        <w:t xml:space="preserve">.</w:t>
      </w:r>
    </w:p>
    <w:bookmarkEnd w:id="467"/>
    <w:bookmarkStart w:id="469" w:name="ref-jelly2021"/>
    <w:p>
      <w:pPr>
        <w:pStyle w:val="Bibliography"/>
      </w:pPr>
      <w:r>
        <w:t xml:space="preserve">Jelly, M. (2021) ‘The Mission’. ethi.me. Available at:</w:t>
      </w:r>
      <w:r>
        <w:t xml:space="preserve"> </w:t>
      </w:r>
      <w:hyperlink r:id="rId468">
        <w:r>
          <w:rPr>
            <w:rStyle w:val="Hyperlink"/>
          </w:rPr>
          <w:t xml:space="preserve">https://www.ethi.me/the-mission</w:t>
        </w:r>
      </w:hyperlink>
      <w:r>
        <w:t xml:space="preserve"> </w:t>
      </w:r>
      <w:r>
        <w:t xml:space="preserve">(Accessed: 31 March 2021).</w:t>
      </w:r>
    </w:p>
    <w:bookmarkEnd w:id="469"/>
    <w:bookmarkStart w:id="471"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470">
        <w:r>
          <w:rPr>
            <w:rStyle w:val="Hyperlink"/>
          </w:rPr>
          <w:t xml:space="preserve">10.7551/mitpress/9780262036016.003.0012</w:t>
        </w:r>
      </w:hyperlink>
      <w:r>
        <w:t xml:space="preserve">.</w:t>
      </w:r>
    </w:p>
    <w:bookmarkEnd w:id="471"/>
    <w:bookmarkStart w:id="473"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472">
        <w:r>
          <w:rPr>
            <w:rStyle w:val="Hyperlink"/>
          </w:rPr>
          <w:t xml:space="preserve">10.1007/978-3-319-98192-5_17</w:t>
        </w:r>
      </w:hyperlink>
      <w:r>
        <w:t xml:space="preserve">.</w:t>
      </w:r>
    </w:p>
    <w:bookmarkEnd w:id="473"/>
    <w:bookmarkStart w:id="475"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474">
        <w:r>
          <w:rPr>
            <w:rStyle w:val="Hyperlink"/>
          </w:rPr>
          <w:t xml:space="preserve">10.1016/j.pec.2010.10.011</w:t>
        </w:r>
      </w:hyperlink>
      <w:r>
        <w:t xml:space="preserve">.</w:t>
      </w:r>
    </w:p>
    <w:bookmarkEnd w:id="475"/>
    <w:bookmarkStart w:id="477" w:name="ref-jones2011bbc"/>
    <w:p>
      <w:pPr>
        <w:pStyle w:val="Bibliography"/>
      </w:pPr>
      <w:r>
        <w:t xml:space="preserve">Jones, T. (2011) ‘Designing for second screens : The Autumnwatch Companion’. Available at:</w:t>
      </w:r>
      <w:r>
        <w:t xml:space="preserve"> </w:t>
      </w:r>
      <w:hyperlink r:id="rId476">
        <w:r>
          <w:rPr>
            <w:rStyle w:val="Hyperlink"/>
          </w:rPr>
          <w:t xml:space="preserve">https://www.bbc.co.uk/blogs/researchanddevelopment/2011/04/the-autumnwatch-companion---de.shtml</w:t>
        </w:r>
      </w:hyperlink>
      <w:r>
        <w:t xml:space="preserve">.</w:t>
      </w:r>
    </w:p>
    <w:bookmarkEnd w:id="477"/>
    <w:bookmarkStart w:id="478" w:name="ref-jones2011pim"/>
    <w:p>
      <w:pPr>
        <w:pStyle w:val="Bibliography"/>
      </w:pPr>
      <w:r>
        <w:t xml:space="preserve">Jones, W. (2011a) ‘The Future of Personal Information Management Part I: Our Information, Always and Forever’.</w:t>
      </w:r>
    </w:p>
    <w:bookmarkEnd w:id="478"/>
    <w:bookmarkStart w:id="479" w:name="ref-jones2011p72"/>
    <w:p>
      <w:pPr>
        <w:pStyle w:val="Bibliography"/>
      </w:pPr>
      <w:r>
        <w:t xml:space="preserve">Jones, W. (2011b) ‘The Future of Personal Information Management Part I: Our Information, Always and Forever’, p. 72.</w:t>
      </w:r>
    </w:p>
    <w:bookmarkEnd w:id="479"/>
    <w:bookmarkStart w:id="481"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480">
        <w:r>
          <w:rPr>
            <w:rStyle w:val="Hyperlink"/>
          </w:rPr>
          <w:t xml:space="preserve">10.4018/978-1-59140-575-7.ch032</w:t>
        </w:r>
      </w:hyperlink>
      <w:r>
        <w:t xml:space="preserve">.</w:t>
      </w:r>
    </w:p>
    <w:bookmarkEnd w:id="481"/>
    <w:bookmarkStart w:id="483"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482">
        <w:r>
          <w:rPr>
            <w:rStyle w:val="Hyperlink"/>
          </w:rPr>
          <w:t xml:space="preserve">https://s3.amazonaws.com/academia.edu.documents/46870765/haystack.pdf</w:t>
        </w:r>
      </w:hyperlink>
      <w:r>
        <w:t xml:space="preserve">.</w:t>
      </w:r>
    </w:p>
    <w:bookmarkEnd w:id="483"/>
    <w:bookmarkStart w:id="485"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484">
        <w:r>
          <w:rPr>
            <w:rStyle w:val="Hyperlink"/>
          </w:rPr>
          <w:t xml:space="preserve">10.1145/1107458.1107496</w:t>
        </w:r>
      </w:hyperlink>
      <w:r>
        <w:t xml:space="preserve">.</w:t>
      </w:r>
    </w:p>
    <w:bookmarkEnd w:id="485"/>
    <w:bookmarkStart w:id="487"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486">
        <w:r>
          <w:rPr>
            <w:rStyle w:val="Hyperlink"/>
          </w:rPr>
          <w:t xml:space="preserve">10.1145/3461702.3462528</w:t>
        </w:r>
      </w:hyperlink>
      <w:r>
        <w:t xml:space="preserve">.</w:t>
      </w:r>
    </w:p>
    <w:bookmarkEnd w:id="487"/>
    <w:bookmarkStart w:id="489"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488">
        <w:r>
          <w:rPr>
            <w:rStyle w:val="Hyperlink"/>
          </w:rPr>
          <w:t xml:space="preserve">10.1038/ejhg.2014.71</w:t>
        </w:r>
      </w:hyperlink>
      <w:r>
        <w:t xml:space="preserve">.</w:t>
      </w:r>
    </w:p>
    <w:bookmarkEnd w:id="489"/>
    <w:bookmarkStart w:id="491" w:name="ref-kelly2007"/>
    <w:p>
      <w:pPr>
        <w:pStyle w:val="Bibliography"/>
      </w:pPr>
      <w:r>
        <w:t xml:space="preserve">Kelly, K. and Wolf, G. (2007) ‘What is the quantified self’. Available at:</w:t>
      </w:r>
      <w:r>
        <w:t xml:space="preserve"> </w:t>
      </w:r>
      <w:hyperlink r:id="rId490">
        <w:r>
          <w:rPr>
            <w:rStyle w:val="Hyperlink"/>
          </w:rPr>
          <w:t xml:space="preserve">https://web.archive.org/web/20100507215130/http://www.kk.org/quantifiedself/2007/10/what-is-the-quantifiable-self.php</w:t>
        </w:r>
      </w:hyperlink>
      <w:r>
        <w:t xml:space="preserve">.</w:t>
      </w:r>
    </w:p>
    <w:bookmarkEnd w:id="491"/>
    <w:bookmarkStart w:id="493" w:name="ref-kelly2020"/>
    <w:p>
      <w:pPr>
        <w:pStyle w:val="Bibliography"/>
      </w:pPr>
      <w:r>
        <w:t xml:space="preserve">Kelly, R. (2020) ‘The Biggest ICO Fines Ever Issued’. Available at:</w:t>
      </w:r>
      <w:r>
        <w:t xml:space="preserve"> </w:t>
      </w:r>
      <w:hyperlink r:id="rId492">
        <w:r>
          <w:rPr>
            <w:rStyle w:val="Hyperlink"/>
          </w:rPr>
          <w:t xml:space="preserve">https://digit.fyi/data-protection-2020-the-biggest-fines-ever-issued-by-the-ico/</w:t>
        </w:r>
      </w:hyperlink>
      <w:r>
        <w:t xml:space="preserve">.</w:t>
      </w:r>
    </w:p>
    <w:bookmarkEnd w:id="493"/>
    <w:bookmarkStart w:id="494"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494"/>
    <w:bookmarkStart w:id="496"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495">
        <w:r>
          <w:rPr>
            <w:rStyle w:val="Hyperlink"/>
          </w:rPr>
          <w:t xml:space="preserve">https://www.jstor.org/stable/pdf/2352107.pdf?refreqid=excelsior%3A24bde6bf7de0eccf42c6ea11f8446d38</w:t>
        </w:r>
      </w:hyperlink>
      <w:r>
        <w:t xml:space="preserve">.</w:t>
      </w:r>
    </w:p>
    <w:bookmarkEnd w:id="496"/>
    <w:bookmarkStart w:id="498"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497">
        <w:r>
          <w:rPr>
            <w:rStyle w:val="Hyperlink"/>
          </w:rPr>
          <w:t xml:space="preserve">https://www.semanticscholar.org/paper/Enabling-flow%3A-%7BA%7D-paradigm-for-document-centered-Klein-Agne/22be4a7b25e75de235e5d96bad6ab4ab4583daac</w:t>
        </w:r>
      </w:hyperlink>
      <w:r>
        <w:t xml:space="preserve">.</w:t>
      </w:r>
    </w:p>
    <w:bookmarkEnd w:id="498"/>
    <w:bookmarkStart w:id="500"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499">
        <w:r>
          <w:rPr>
            <w:rStyle w:val="Hyperlink"/>
          </w:rPr>
          <w:t xml:space="preserve">10.3389/fpubh.2015.00134</w:t>
        </w:r>
      </w:hyperlink>
      <w:r>
        <w:t xml:space="preserve">.</w:t>
      </w:r>
    </w:p>
    <w:bookmarkEnd w:id="500"/>
    <w:bookmarkStart w:id="502"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01">
        <w:r>
          <w:rPr>
            <w:rStyle w:val="Hyperlink"/>
          </w:rPr>
          <w:t xml:space="preserve">https://www.socwork.net/sws/article/view/503/1007</w:t>
        </w:r>
      </w:hyperlink>
      <w:r>
        <w:t xml:space="preserve">.</w:t>
      </w:r>
    </w:p>
    <w:bookmarkEnd w:id="502"/>
    <w:bookmarkStart w:id="504" w:name="ref-krishnan2010"/>
    <w:p>
      <w:pPr>
        <w:pStyle w:val="Bibliography"/>
      </w:pPr>
      <w:r>
        <w:t xml:space="preserve">Krishnan, A. (2010) ‘Pervasive Personal Information Spaces’. University of Waikato. Available at:</w:t>
      </w:r>
      <w:r>
        <w:t xml:space="preserve"> </w:t>
      </w:r>
      <w:hyperlink r:id="rId503">
        <w:r>
          <w:rPr>
            <w:rStyle w:val="Hyperlink"/>
          </w:rPr>
          <w:t xml:space="preserve">https://researchcommons.waikato.ac.nz/handle/10289/4590</w:t>
        </w:r>
      </w:hyperlink>
      <w:r>
        <w:t xml:space="preserve">.</w:t>
      </w:r>
    </w:p>
    <w:bookmarkEnd w:id="504"/>
    <w:bookmarkStart w:id="506"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05">
        <w:r>
          <w:rPr>
            <w:rStyle w:val="Hyperlink"/>
          </w:rPr>
          <w:t xml:space="preserve">10.1007/s00779-004-0291-x</w:t>
        </w:r>
      </w:hyperlink>
      <w:r>
        <w:t xml:space="preserve">.</w:t>
      </w:r>
    </w:p>
    <w:bookmarkEnd w:id="506"/>
    <w:bookmarkStart w:id="508"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07">
        <w:r>
          <w:rPr>
            <w:rStyle w:val="Hyperlink"/>
          </w:rPr>
          <w:t xml:space="preserve">10.1016/0020-7373(92)90054-O</w:t>
        </w:r>
      </w:hyperlink>
      <w:r>
        <w:t xml:space="preserve">.</w:t>
      </w:r>
    </w:p>
    <w:bookmarkEnd w:id="508"/>
    <w:bookmarkStart w:id="510"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09">
        <w:r>
          <w:rPr>
            <w:rStyle w:val="Hyperlink"/>
          </w:rPr>
          <w:t xml:space="preserve">10.1016/0003-6870(88)90199-8</w:t>
        </w:r>
      </w:hyperlink>
      <w:r>
        <w:t xml:space="preserve">.</w:t>
      </w:r>
    </w:p>
    <w:bookmarkEnd w:id="510"/>
    <w:bookmarkStart w:id="512"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11">
        <w:r>
          <w:rPr>
            <w:rStyle w:val="Hyperlink"/>
          </w:rPr>
          <w:t xml:space="preserve">10.14763/2018.2.791</w:t>
        </w:r>
      </w:hyperlink>
      <w:r>
        <w:t xml:space="preserve">.</w:t>
      </w:r>
    </w:p>
    <w:bookmarkEnd w:id="512"/>
    <w:bookmarkStart w:id="514"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13">
        <w:r>
          <w:rPr>
            <w:rStyle w:val="Hyperlink"/>
          </w:rPr>
          <w:t xml:space="preserve">10.1016/j.childyouth.2015.07.003</w:t>
        </w:r>
      </w:hyperlink>
      <w:r>
        <w:t xml:space="preserve">.</w:t>
      </w:r>
    </w:p>
    <w:bookmarkEnd w:id="514"/>
    <w:bookmarkStart w:id="516" w:name="ref-zdnet2021"/>
    <w:p>
      <w:pPr>
        <w:pStyle w:val="Bibliography"/>
      </w:pPr>
      <w:r>
        <w:t xml:space="preserve">Leprince-Ringuet, D. (2021). Available at:</w:t>
      </w:r>
      <w:r>
        <w:t xml:space="preserve"> </w:t>
      </w:r>
      <w:hyperlink r:id="rId515">
        <w:r>
          <w:rPr>
            <w:rStyle w:val="Hyperlink"/>
          </w:rPr>
          <w:t xml:space="preserve">https://www.zdnet.com/article/gdpr-fines-increased-by-40-last-year-and-theyre-about-to-get-a-lot-bigger/</w:t>
        </w:r>
      </w:hyperlink>
      <w:r>
        <w:t xml:space="preserve">.</w:t>
      </w:r>
    </w:p>
    <w:bookmarkEnd w:id="516"/>
    <w:bookmarkStart w:id="518" w:name="ref-levine2011"/>
    <w:p>
      <w:pPr>
        <w:pStyle w:val="Bibliography"/>
      </w:pPr>
      <w:r>
        <w:t xml:space="preserve">Levine, R. (2011) ‘How the internet has all but destroyed the market for films, music and newspapers’. Available at:</w:t>
      </w:r>
      <w:r>
        <w:t xml:space="preserve"> </w:t>
      </w:r>
      <w:hyperlink r:id="rId517">
        <w:r>
          <w:rPr>
            <w:rStyle w:val="Hyperlink"/>
          </w:rPr>
          <w:t xml:space="preserve">https://www.theguardian.com/media/2011/aug/14/robert-levine-digital-free-ride</w:t>
        </w:r>
      </w:hyperlink>
      <w:r>
        <w:t xml:space="preserve"> </w:t>
      </w:r>
      <w:r>
        <w:t xml:space="preserve">(Accessed: 23 March 2021).</w:t>
      </w:r>
    </w:p>
    <w:bookmarkEnd w:id="518"/>
    <w:bookmarkStart w:id="520"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519">
        <w:r>
          <w:rPr>
            <w:rStyle w:val="Hyperlink"/>
          </w:rPr>
          <w:t xml:space="preserve">10.1111/j.1540-4560.1946.tb02295.x</w:t>
        </w:r>
      </w:hyperlink>
      <w:r>
        <w:t xml:space="preserve">.</w:t>
      </w:r>
    </w:p>
    <w:bookmarkEnd w:id="520"/>
    <w:bookmarkStart w:id="521"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521"/>
    <w:bookmarkStart w:id="523"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522">
        <w:r>
          <w:rPr>
            <w:rStyle w:val="Hyperlink"/>
          </w:rPr>
          <w:t xml:space="preserve">http://citeseerx.ist.psu.edu/viewdoc/summary?doi=10.1.1.232.8536</w:t>
        </w:r>
      </w:hyperlink>
      <w:r>
        <w:t xml:space="preserve">.</w:t>
      </w:r>
    </w:p>
    <w:bookmarkEnd w:id="523"/>
    <w:bookmarkStart w:id="525"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524">
        <w:r>
          <w:rPr>
            <w:rStyle w:val="Hyperlink"/>
          </w:rPr>
          <w:t xml:space="preserve">10.1145/1753326.1753409</w:t>
        </w:r>
      </w:hyperlink>
      <w:r>
        <w:t xml:space="preserve">.</w:t>
      </w:r>
    </w:p>
    <w:bookmarkEnd w:id="525"/>
    <w:bookmarkStart w:id="527"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526">
        <w:r>
          <w:rPr>
            <w:rStyle w:val="Hyperlink"/>
          </w:rPr>
          <w:t xml:space="preserve">10.1145/3173574.3173692</w:t>
        </w:r>
      </w:hyperlink>
      <w:r>
        <w:t xml:space="preserve">.</w:t>
      </w:r>
    </w:p>
    <w:bookmarkEnd w:id="527"/>
    <w:bookmarkStart w:id="529" w:name="ref-personaldataio2021list"/>
    <w:p>
      <w:pPr>
        <w:pStyle w:val="Bibliography"/>
      </w:pPr>
      <w:r>
        <w:t xml:space="preserve">‘List of target companies for GDPR requests’ (no date). Available at:</w:t>
      </w:r>
      <w:r>
        <w:t xml:space="preserve"> </w:t>
      </w:r>
      <w:hyperlink r:id="rId528">
        <w:r>
          <w:rPr>
            <w:rStyle w:val="Hyperlink"/>
          </w:rPr>
          <w:t xml:space="preserve">https://wiki.personaldata.io/wiki/Item:Q2369</w:t>
        </w:r>
      </w:hyperlink>
      <w:r>
        <w:t xml:space="preserve"> </w:t>
      </w:r>
      <w:r>
        <w:t xml:space="preserve">(Accessed: 22 September 2021).</w:t>
      </w:r>
    </w:p>
    <w:bookmarkEnd w:id="529"/>
    <w:bookmarkStart w:id="530"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530"/>
    <w:bookmarkStart w:id="532"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531">
        <w:r>
          <w:rPr>
            <w:rStyle w:val="Hyperlink"/>
          </w:rPr>
          <w:t xml:space="preserve">10.1145/2493432.2493446</w:t>
        </w:r>
      </w:hyperlink>
      <w:r>
        <w:t xml:space="preserve">.</w:t>
      </w:r>
    </w:p>
    <w:bookmarkEnd w:id="532"/>
    <w:bookmarkStart w:id="534"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533">
        <w:r>
          <w:rPr>
            <w:rStyle w:val="Hyperlink"/>
          </w:rPr>
          <w:t xml:space="preserve">10.1002/poi3.141</w:t>
        </w:r>
      </w:hyperlink>
      <w:r>
        <w:t xml:space="preserve">.</w:t>
      </w:r>
    </w:p>
    <w:bookmarkEnd w:id="534"/>
    <w:bookmarkStart w:id="536"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535">
        <w:r>
          <w:rPr>
            <w:rStyle w:val="Hyperlink"/>
          </w:rPr>
          <w:t xml:space="preserve">10.1145/357423.357430</w:t>
        </w:r>
      </w:hyperlink>
      <w:r>
        <w:t xml:space="preserve">.</w:t>
      </w:r>
    </w:p>
    <w:bookmarkEnd w:id="536"/>
    <w:bookmarkStart w:id="537"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537"/>
    <w:bookmarkStart w:id="539"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538">
        <w:r>
          <w:rPr>
            <w:rStyle w:val="Hyperlink"/>
          </w:rPr>
          <w:t xml:space="preserve">10.1145/1107458.1107493</w:t>
        </w:r>
      </w:hyperlink>
      <w:r>
        <w:t xml:space="preserve">.</w:t>
      </w:r>
    </w:p>
    <w:bookmarkEnd w:id="539"/>
    <w:bookmarkStart w:id="5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540">
        <w:r>
          <w:rPr>
            <w:rStyle w:val="Hyperlink"/>
          </w:rPr>
          <w:t xml:space="preserve">10.1145/1015530.1015549</w:t>
        </w:r>
      </w:hyperlink>
      <w:r>
        <w:t xml:space="preserve">.</w:t>
      </w:r>
    </w:p>
    <w:bookmarkEnd w:id="541"/>
    <w:bookmarkStart w:id="542"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542"/>
    <w:bookmarkStart w:id="544" w:name="ref-millar2002"/>
    <w:p>
      <w:pPr>
        <w:pStyle w:val="Bibliography"/>
      </w:pPr>
      <w:r>
        <w:t xml:space="preserve">Millar, S. (2002) ‘UK singled out for criticism over protection of privacy’. Available at:</w:t>
      </w:r>
      <w:r>
        <w:t xml:space="preserve"> </w:t>
      </w:r>
      <w:hyperlink r:id="rId543">
        <w:r>
          <w:rPr>
            <w:rStyle w:val="Hyperlink"/>
          </w:rPr>
          <w:t xml:space="preserve">https://www.theguardian.com/technology/2002/sep/05/security.humanrights</w:t>
        </w:r>
      </w:hyperlink>
      <w:r>
        <w:t xml:space="preserve">.</w:t>
      </w:r>
    </w:p>
    <w:bookmarkEnd w:id="544"/>
    <w:bookmarkStart w:id="546"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545">
        <w:r>
          <w:rPr>
            <w:rStyle w:val="Hyperlink"/>
          </w:rPr>
          <w:t xml:space="preserve">10.1145/1240624.1240832</w:t>
        </w:r>
      </w:hyperlink>
      <w:r>
        <w:t xml:space="preserve">.</w:t>
      </w:r>
    </w:p>
    <w:bookmarkEnd w:id="546"/>
    <w:bookmarkStart w:id="547"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547"/>
    <w:bookmarkStart w:id="549"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548">
        <w:r>
          <w:rPr>
            <w:rStyle w:val="Hyperlink"/>
          </w:rPr>
          <w:t xml:space="preserve">10.5210/fm.v17i5.4013</w:t>
        </w:r>
      </w:hyperlink>
      <w:r>
        <w:t xml:space="preserve">.</w:t>
      </w:r>
    </w:p>
    <w:bookmarkEnd w:id="549"/>
    <w:bookmarkStart w:id="551"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550">
        <w:r>
          <w:rPr>
            <w:rStyle w:val="Hyperlink"/>
          </w:rPr>
          <w:t xml:space="preserve">10.2139/ssrn.2508051</w:t>
        </w:r>
      </w:hyperlink>
      <w:r>
        <w:t xml:space="preserve">.</w:t>
      </w:r>
    </w:p>
    <w:bookmarkEnd w:id="551"/>
    <w:bookmarkStart w:id="553" w:name="ref-murton2011"/>
    <w:p>
      <w:pPr>
        <w:pStyle w:val="Bibliography"/>
      </w:pPr>
      <w:r>
        <w:t xml:space="preserve">Murton, D. (2011) ‘A Brief History of the Evolution of Social Technology’. Available at:</w:t>
      </w:r>
      <w:r>
        <w:t xml:space="preserve"> </w:t>
      </w:r>
      <w:hyperlink r:id="rId552">
        <w:r>
          <w:rPr>
            <w:rStyle w:val="Hyperlink"/>
          </w:rPr>
          <w:t xml:space="preserve">https://www.scottmonty.com/2011/04/brief-history-of-evolution-of-social.html</w:t>
        </w:r>
      </w:hyperlink>
      <w:r>
        <w:t xml:space="preserve">.</w:t>
      </w:r>
    </w:p>
    <w:bookmarkEnd w:id="553"/>
    <w:bookmarkStart w:id="555" w:name="ref-mydata2017declaration"/>
    <w:p>
      <w:pPr>
        <w:pStyle w:val="Bibliography"/>
      </w:pPr>
      <w:r>
        <w:t xml:space="preserve">MyData (2017) ‘Declaration - MyData.org’. Available at:</w:t>
      </w:r>
      <w:r>
        <w:t xml:space="preserve"> </w:t>
      </w:r>
      <w:hyperlink r:id="rId554">
        <w:r>
          <w:rPr>
            <w:rStyle w:val="Hyperlink"/>
          </w:rPr>
          <w:t xml:space="preserve">https://mydata.org/declaration/</w:t>
        </w:r>
      </w:hyperlink>
      <w:r>
        <w:t xml:space="preserve"> </w:t>
      </w:r>
      <w:r>
        <w:t xml:space="preserve">(Accessed: 8 November 2019).</w:t>
      </w:r>
    </w:p>
    <w:bookmarkEnd w:id="555"/>
    <w:bookmarkStart w:id="557" w:name="ref-mydata2017comparison"/>
    <w:p>
      <w:pPr>
        <w:pStyle w:val="Bibliography"/>
      </w:pPr>
      <w:r>
        <w:t xml:space="preserve">‘MyData Comparison of Principles document’ (2017). Available at:</w:t>
      </w:r>
      <w:r>
        <w:t xml:space="preserve"> </w:t>
      </w:r>
      <w:hyperlink r:id="rId556">
        <w:r>
          <w:rPr>
            <w:rStyle w:val="Hyperlink"/>
          </w:rPr>
          <w:t xml:space="preserve">http://bit.ly/pd-principles</w:t>
        </w:r>
      </w:hyperlink>
      <w:r>
        <w:t xml:space="preserve">.</w:t>
      </w:r>
    </w:p>
    <w:bookmarkEnd w:id="557"/>
    <w:bookmarkStart w:id="559" w:name="ref-mydata2018"/>
    <w:p>
      <w:pPr>
        <w:pStyle w:val="Bibliography"/>
      </w:pPr>
      <w:r>
        <w:t xml:space="preserve">MyData.org (2018) ‘MyData - Who we are’. Available at:</w:t>
      </w:r>
      <w:r>
        <w:t xml:space="preserve"> </w:t>
      </w:r>
      <w:hyperlink r:id="rId558">
        <w:r>
          <w:rPr>
            <w:rStyle w:val="Hyperlink"/>
          </w:rPr>
          <w:t xml:space="preserve">https://mydata.org/about/</w:t>
        </w:r>
      </w:hyperlink>
      <w:r>
        <w:t xml:space="preserve">.</w:t>
      </w:r>
    </w:p>
    <w:bookmarkEnd w:id="559"/>
    <w:bookmarkStart w:id="560"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560"/>
    <w:bookmarkStart w:id="562" w:name="ref-mytimeline"/>
    <w:p>
      <w:pPr>
        <w:pStyle w:val="Bibliography"/>
      </w:pPr>
      <w:r>
        <w:t xml:space="preserve">‘myTimeline’ (2018). Available at:</w:t>
      </w:r>
      <w:r>
        <w:t xml:space="preserve"> </w:t>
      </w:r>
      <w:hyperlink r:id="rId561">
        <w:r>
          <w:rPr>
            <w:rStyle w:val="Hyperlink"/>
          </w:rPr>
          <w:t xml:space="preserve">https://www.timelineinc.com/</w:t>
        </w:r>
      </w:hyperlink>
      <w:r>
        <w:t xml:space="preserve"> </w:t>
      </w:r>
      <w:r>
        <w:t xml:space="preserve">(Accessed: 23 March 2021).</w:t>
      </w:r>
    </w:p>
    <w:bookmarkEnd w:id="562"/>
    <w:bookmarkStart w:id="563" w:name="ref-nadeem2007"/>
    <w:p>
      <w:pPr>
        <w:pStyle w:val="Bibliography"/>
      </w:pPr>
      <w:r>
        <w:t xml:space="preserve">Nadeem, D. and Sauermann, L. (2007) ‘From Philosophy and Mental-Models to Semantic Desktop Research: Theoretical Overview’.</w:t>
      </w:r>
    </w:p>
    <w:bookmarkEnd w:id="563"/>
    <w:bookmarkStart w:id="564"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564"/>
    <w:bookmarkStart w:id="566"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565">
        <w:r>
          <w:rPr>
            <w:rStyle w:val="Hyperlink"/>
          </w:rPr>
          <w:t xml:space="preserve">10.1089/big.2013.0029</w:t>
        </w:r>
      </w:hyperlink>
      <w:r>
        <w:t xml:space="preserve">.</w:t>
      </w:r>
    </w:p>
    <w:bookmarkEnd w:id="566"/>
    <w:bookmarkStart w:id="567"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567"/>
    <w:bookmarkStart w:id="569"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568">
        <w:r>
          <w:rPr>
            <w:rStyle w:val="Hyperlink"/>
          </w:rPr>
          <w:t xml:space="preserve">10.1002/elsc.200620112</w:t>
        </w:r>
      </w:hyperlink>
      <w:r>
        <w:t xml:space="preserve">.</w:t>
      </w:r>
    </w:p>
    <w:bookmarkEnd w:id="569"/>
    <w:bookmarkStart w:id="571" w:name="ref-nelson1965"/>
    <w:p>
      <w:pPr>
        <w:pStyle w:val="Bibliography"/>
      </w:pPr>
      <w:r>
        <w:t xml:space="preserve">Nelson, T. H. (1965) ‘Complex information processing’, pp. 84–100. doi:</w:t>
      </w:r>
      <w:r>
        <w:t xml:space="preserve"> </w:t>
      </w:r>
      <w:hyperlink r:id="rId570">
        <w:r>
          <w:rPr>
            <w:rStyle w:val="Hyperlink"/>
          </w:rPr>
          <w:t xml:space="preserve">10.1145/800197.806036</w:t>
        </w:r>
      </w:hyperlink>
      <w:r>
        <w:t xml:space="preserve">.</w:t>
      </w:r>
    </w:p>
    <w:bookmarkEnd w:id="571"/>
    <w:bookmarkStart w:id="572" w:name="ref-norman1986"/>
    <w:p>
      <w:pPr>
        <w:pStyle w:val="Bibliography"/>
      </w:pPr>
      <w:r>
        <w:t xml:space="preserve">Norman, D. A. and Draper, S. W. (1986) ‘User Centered System Design; New Perspectives on Human-Computer Interaction’. L. Erlbaum Associates Inc.</w:t>
      </w:r>
    </w:p>
    <w:bookmarkEnd w:id="572"/>
    <w:bookmarkStart w:id="574"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573">
        <w:r>
          <w:rPr>
            <w:rStyle w:val="Hyperlink"/>
          </w:rPr>
          <w:t xml:space="preserve">10.1145/3197391.3197392</w:t>
        </w:r>
      </w:hyperlink>
      <w:r>
        <w:t xml:space="preserve">.</w:t>
      </w:r>
    </w:p>
    <w:bookmarkEnd w:id="574"/>
    <w:bookmarkStart w:id="576" w:name="ref-odonnell2020"/>
    <w:p>
      <w:pPr>
        <w:pStyle w:val="Bibliography"/>
      </w:pPr>
      <w:r>
        <w:t xml:space="preserve">O’Donnell, B. (2020) ‘Zoom, the office and the future: What will work look like after coronavirus?’ Available at:</w:t>
      </w:r>
      <w:r>
        <w:t xml:space="preserve"> </w:t>
      </w:r>
      <w:hyperlink r:id="rId575">
        <w:r>
          <w:rPr>
            <w:rStyle w:val="Hyperlink"/>
          </w:rPr>
          <w:t xml:space="preserve">https://eu.usatoday.com/story/tech/columnist/2020/09/07/zoom-work-from-home-future-office-after-coronavirus/5680284002/</w:t>
        </w:r>
      </w:hyperlink>
      <w:r>
        <w:t xml:space="preserve">.</w:t>
      </w:r>
    </w:p>
    <w:bookmarkEnd w:id="576"/>
    <w:bookmarkStart w:id="577"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577"/>
    <w:bookmarkStart w:id="579"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578">
        <w:r>
          <w:rPr>
            <w:rStyle w:val="Hyperlink"/>
          </w:rPr>
          <w:t xml:space="preserve">www.ofsted.gov.uk https://www.gov.uk/government/uploads/system/uploads/attachment_data/file/410378/Early_help_whose_responsibility.pdf</w:t>
        </w:r>
      </w:hyperlink>
      <w:r>
        <w:t xml:space="preserve">.</w:t>
      </w:r>
    </w:p>
    <w:bookmarkEnd w:id="579"/>
    <w:bookmarkStart w:id="581"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580">
        <w:r>
          <w:rPr>
            <w:rStyle w:val="Hyperlink"/>
          </w:rPr>
          <w:t xml:space="preserve">https://www.oecd.org/digital/ieconomy/oecdguidelinesontheprotectionofprivacyandtransborderflowsofpersonaldata.htm</w:t>
        </w:r>
      </w:hyperlink>
      <w:r>
        <w:t xml:space="preserve">.</w:t>
      </w:r>
    </w:p>
    <w:bookmarkEnd w:id="581"/>
    <w:bookmarkStart w:id="583" w:name="ref-citizenme2021"/>
    <w:p>
      <w:pPr>
        <w:pStyle w:val="Bibliography"/>
      </w:pPr>
      <w:r>
        <w:t xml:space="preserve">‘Our Values’ (no date). Available at:</w:t>
      </w:r>
      <w:r>
        <w:t xml:space="preserve"> </w:t>
      </w:r>
      <w:hyperlink r:id="rId582">
        <w:r>
          <w:rPr>
            <w:rStyle w:val="Hyperlink"/>
          </w:rPr>
          <w:t xml:space="preserve">https://www.citizenme.com/about/our-values</w:t>
        </w:r>
      </w:hyperlink>
      <w:r>
        <w:t xml:space="preserve"> </w:t>
      </w:r>
      <w:r>
        <w:t xml:space="preserve">(Accessed: 31 March 2021).</w:t>
      </w:r>
    </w:p>
    <w:bookmarkEnd w:id="583"/>
    <w:bookmarkStart w:id="584" w:name="ref-papert1980"/>
    <w:p>
      <w:pPr>
        <w:pStyle w:val="Bibliography"/>
      </w:pPr>
      <w:r>
        <w:t xml:space="preserve">Papert, S. (1980) ‘Mindstorms: children, computers, and powerful ideas’. Basic Books, Inc.</w:t>
      </w:r>
    </w:p>
    <w:bookmarkEnd w:id="584"/>
    <w:bookmarkStart w:id="586"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585">
        <w:r>
          <w:rPr>
            <w:rStyle w:val="Hyperlink"/>
          </w:rPr>
          <w:t xml:space="preserve">https://books.google.co.uk/books?id=G6DDlqNftGcC</w:t>
        </w:r>
      </w:hyperlink>
      <w:r>
        <w:t xml:space="preserve">.</w:t>
      </w:r>
    </w:p>
    <w:bookmarkEnd w:id="586"/>
    <w:bookmarkStart w:id="588" w:name="ref-perez2018"/>
    <w:p>
      <w:pPr>
        <w:pStyle w:val="Bibliography"/>
      </w:pPr>
      <w:r>
        <w:t xml:space="preserve">Perez, S. (2018) ‘Facebook is shutting down Friend List Feeds’. Available at:</w:t>
      </w:r>
      <w:r>
        <w:t xml:space="preserve"> </w:t>
      </w:r>
      <w:hyperlink r:id="rId587">
        <w:r>
          <w:rPr>
            <w:rStyle w:val="Hyperlink"/>
          </w:rPr>
          <w:t xml:space="preserve">https://techcrunch.com/2018/08/09/facebook-is-shutting-down-friend-list-feeds-today/</w:t>
        </w:r>
      </w:hyperlink>
      <w:r>
        <w:t xml:space="preserve">.</w:t>
      </w:r>
    </w:p>
    <w:bookmarkEnd w:id="588"/>
    <w:bookmarkStart w:id="58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589"/>
    <w:bookmarkStart w:id="591" w:name="ref-pollock2011"/>
    <w:p>
      <w:pPr>
        <w:pStyle w:val="Bibliography"/>
      </w:pPr>
      <w:r>
        <w:t xml:space="preserve">Pollock, R. (2011) ‘Building the (Open) Data Ecosystem – Open Knowledge Foundation Blog’. Available at:</w:t>
      </w:r>
      <w:r>
        <w:t xml:space="preserve"> </w:t>
      </w:r>
      <w:hyperlink r:id="rId590">
        <w:r>
          <w:rPr>
            <w:rStyle w:val="Hyperlink"/>
          </w:rPr>
          <w:t xml:space="preserve">https://blog.okfn.org/2011/03/31/building-the-open-data-ecosystem/</w:t>
        </w:r>
      </w:hyperlink>
      <w:r>
        <w:t xml:space="preserve"> </w:t>
      </w:r>
      <w:r>
        <w:t xml:space="preserve">(Accessed: 23 July 2019).</w:t>
      </w:r>
    </w:p>
    <w:bookmarkEnd w:id="591"/>
    <w:bookmarkStart w:id="592"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592"/>
    <w:bookmarkStart w:id="594" w:name="ref-priceball2021"/>
    <w:p>
      <w:pPr>
        <w:pStyle w:val="Bibliography"/>
      </w:pPr>
      <w:r>
        <w:t xml:space="preserve">Price Ball, M. (no date) ‘About Us’. Available at:</w:t>
      </w:r>
      <w:r>
        <w:t xml:space="preserve"> </w:t>
      </w:r>
      <w:hyperlink r:id="rId593">
        <w:r>
          <w:rPr>
            <w:rStyle w:val="Hyperlink"/>
          </w:rPr>
          <w:t xml:space="preserve">https://www.openhumans.org/about/</w:t>
        </w:r>
      </w:hyperlink>
      <w:r>
        <w:t xml:space="preserve"> </w:t>
      </w:r>
      <w:r>
        <w:t xml:space="preserve">(Accessed: 31 March 2021).</w:t>
      </w:r>
    </w:p>
    <w:bookmarkEnd w:id="594"/>
    <w:bookmarkStart w:id="596" w:name="ref-linkedin2021priv"/>
    <w:p>
      <w:pPr>
        <w:pStyle w:val="Bibliography"/>
      </w:pPr>
      <w:r>
        <w:t xml:space="preserve">‘Privacy’ (no date). Available at:</w:t>
      </w:r>
      <w:r>
        <w:t xml:space="preserve"> </w:t>
      </w:r>
      <w:hyperlink r:id="rId595">
        <w:r>
          <w:rPr>
            <w:rStyle w:val="Hyperlink"/>
          </w:rPr>
          <w:t xml:space="preserve">https://privacy.linkedin.com/</w:t>
        </w:r>
      </w:hyperlink>
      <w:r>
        <w:t xml:space="preserve"> </w:t>
      </w:r>
      <w:r>
        <w:t xml:space="preserve">(Accessed: 9 August 2021).</w:t>
      </w:r>
    </w:p>
    <w:bookmarkEnd w:id="596"/>
    <w:bookmarkStart w:id="598" w:name="ref-apple2021priv"/>
    <w:p>
      <w:pPr>
        <w:pStyle w:val="Bibliography"/>
      </w:pPr>
      <w:r>
        <w:t xml:space="preserve">‘Privacy - Apple (UK)’ (no date). Available at:</w:t>
      </w:r>
      <w:r>
        <w:t xml:space="preserve"> </w:t>
      </w:r>
      <w:hyperlink r:id="rId597">
        <w:r>
          <w:rPr>
            <w:rStyle w:val="Hyperlink"/>
          </w:rPr>
          <w:t xml:space="preserve">https://www.apple.com/uk/privacy/</w:t>
        </w:r>
      </w:hyperlink>
      <w:r>
        <w:t xml:space="preserve"> </w:t>
      </w:r>
      <w:r>
        <w:t xml:space="preserve">(Accessed: 9 August 2021).</w:t>
      </w:r>
    </w:p>
    <w:bookmarkEnd w:id="598"/>
    <w:bookmarkStart w:id="600" w:name="ref-google2021priv"/>
    <w:p>
      <w:pPr>
        <w:pStyle w:val="Bibliography"/>
      </w:pPr>
      <w:r>
        <w:t xml:space="preserve">‘Privacy &amp; Terms – Google’ (no date). Available at:</w:t>
      </w:r>
      <w:r>
        <w:t xml:space="preserve"> </w:t>
      </w:r>
      <w:hyperlink r:id="rId599">
        <w:r>
          <w:rPr>
            <w:rStyle w:val="Hyperlink"/>
          </w:rPr>
          <w:t xml:space="preserve">https://policies.google.com/</w:t>
        </w:r>
      </w:hyperlink>
      <w:r>
        <w:t xml:space="preserve"> </w:t>
      </w:r>
      <w:r>
        <w:t xml:space="preserve">(Accessed: 9 August 2021).</w:t>
      </w:r>
    </w:p>
    <w:bookmarkEnd w:id="600"/>
    <w:bookmarkStart w:id="602"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601">
        <w:r>
          <w:rPr>
            <w:rStyle w:val="Hyperlink"/>
          </w:rPr>
          <w:t xml:space="preserve">10.1145/3025453.3025804</w:t>
        </w:r>
      </w:hyperlink>
      <w:r>
        <w:t xml:space="preserve">.</w:t>
      </w:r>
    </w:p>
    <w:bookmarkEnd w:id="602"/>
    <w:bookmarkStart w:id="603"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603"/>
    <w:bookmarkStart w:id="604"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604"/>
    <w:bookmarkStart w:id="605"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605"/>
    <w:bookmarkStart w:id="607"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606">
        <w:r>
          <w:rPr>
            <w:rStyle w:val="Hyperlink"/>
          </w:rPr>
          <w:t xml:space="preserve">http://en.wikipedia.org/wiki/Lean_Startup</w:t>
        </w:r>
      </w:hyperlink>
      <w:r>
        <w:t xml:space="preserve">.</w:t>
      </w:r>
    </w:p>
    <w:bookmarkEnd w:id="607"/>
    <w:bookmarkStart w:id="608"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608"/>
    <w:bookmarkStart w:id="610" w:name="ref-roche2011"/>
    <w:p>
      <w:pPr>
        <w:pStyle w:val="Bibliography"/>
      </w:pPr>
      <w:r>
        <w:t xml:space="preserve">Roche, M. (2011) ‘Full internet ban for sex offenders ruled unlawful’. Available at:</w:t>
      </w:r>
      <w:r>
        <w:t xml:space="preserve"> </w:t>
      </w:r>
      <w:hyperlink r:id="rId609">
        <w:r>
          <w:rPr>
            <w:rStyle w:val="Hyperlink"/>
          </w:rPr>
          <w:t xml:space="preserve">https://ukhumanrightsblog.com/2011/08/12/full-internet-ban-for-sex-offenders-ruled-unlawful/</w:t>
        </w:r>
      </w:hyperlink>
      <w:r>
        <w:t xml:space="preserve"> </w:t>
      </w:r>
      <w:r>
        <w:t xml:space="preserve">(Accessed: 23 March 2021).</w:t>
      </w:r>
    </w:p>
    <w:bookmarkEnd w:id="610"/>
    <w:bookmarkStart w:id="612"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611">
        <w:r>
          <w:rPr>
            <w:rStyle w:val="Hyperlink"/>
          </w:rPr>
          <w:t xml:space="preserve">http://www.inf.ufg.br/$\sim$vagner/courses/mobilecomputing/docs/papers/03-Rogers_Ubicomp06.pdf</w:t>
        </w:r>
      </w:hyperlink>
      <w:r>
        <w:t xml:space="preserve">.</w:t>
      </w:r>
    </w:p>
    <w:bookmarkEnd w:id="612"/>
    <w:bookmarkStart w:id="614" w:name="ref-ross2005"/>
    <w:p>
      <w:pPr>
        <w:pStyle w:val="Bibliography"/>
      </w:pPr>
      <w:r>
        <w:t xml:space="preserve">Ross, G. (2005) ‘An introduction to Tim Berners-Lee’s Semantic Web’. Available at:</w:t>
      </w:r>
      <w:r>
        <w:t xml:space="preserve"> </w:t>
      </w:r>
      <w:hyperlink r:id="rId613">
        <w:r>
          <w:rPr>
            <w:rStyle w:val="Hyperlink"/>
          </w:rPr>
          <w:t xml:space="preserve">https://www.techrepublic.com/article/an-introduction-to-tim-berners-lees-semantic-web/</w:t>
        </w:r>
      </w:hyperlink>
      <w:r>
        <w:t xml:space="preserve">.</w:t>
      </w:r>
    </w:p>
    <w:bookmarkEnd w:id="614"/>
    <w:bookmarkStart w:id="616" w:name="ref-saha2003"/>
    <w:p>
      <w:pPr>
        <w:pStyle w:val="Bibliography"/>
      </w:pPr>
      <w:r>
        <w:t xml:space="preserve">Saha, D. and Mukherjee, A. (2003) ‘Pervasive computing: A paradigm for the 21st century’. IEEE. doi:</w:t>
      </w:r>
      <w:r>
        <w:t xml:space="preserve"> </w:t>
      </w:r>
      <w:hyperlink r:id="rId615">
        <w:r>
          <w:rPr>
            <w:rStyle w:val="Hyperlink"/>
          </w:rPr>
          <w:t xml:space="preserve">10.1109/MC.2003.1185214</w:t>
        </w:r>
      </w:hyperlink>
      <w:r>
        <w:t xml:space="preserve">.</w:t>
      </w:r>
    </w:p>
    <w:bookmarkEnd w:id="616"/>
    <w:bookmarkStart w:id="617"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617"/>
    <w:bookmarkStart w:id="619"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618">
        <w:r>
          <w:rPr>
            <w:rStyle w:val="Hyperlink"/>
          </w:rPr>
          <w:t xml:space="preserve">10.1080/13645579.2012.742280</w:t>
        </w:r>
      </w:hyperlink>
      <w:r>
        <w:t xml:space="preserve">.</w:t>
      </w:r>
    </w:p>
    <w:bookmarkEnd w:id="619"/>
    <w:bookmarkStart w:id="621"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620">
        <w:r>
          <w:rPr>
            <w:rStyle w:val="Hyperlink"/>
          </w:rPr>
          <w:t xml:space="preserve">10.1007/978-3-540-68234-9_42</w:t>
        </w:r>
      </w:hyperlink>
      <w:r>
        <w:t xml:space="preserve">.</w:t>
      </w:r>
    </w:p>
    <w:bookmarkEnd w:id="621"/>
    <w:bookmarkStart w:id="623" w:name="ref-searls2008"/>
    <w:p>
      <w:pPr>
        <w:pStyle w:val="Bibliography"/>
      </w:pPr>
      <w:r>
        <w:t xml:space="preserve">Searls, D. (2008) ‘The Intention Economy: What Happens When Customers Get Real Power’. Available at:</w:t>
      </w:r>
      <w:r>
        <w:t xml:space="preserve"> </w:t>
      </w:r>
      <w:hyperlink r:id="rId622">
        <w:r>
          <w:rPr>
            <w:rStyle w:val="Hyperlink"/>
          </w:rPr>
          <w:t xml:space="preserve">https://web.archive.org/web/20101226073246/http://cyber.law.harvard.edu/sites/cyber.law.harvard.edu/files/2009_03_24_lunchtalk.ppt</w:t>
        </w:r>
      </w:hyperlink>
      <w:r>
        <w:t xml:space="preserve">.</w:t>
      </w:r>
    </w:p>
    <w:bookmarkEnd w:id="623"/>
    <w:bookmarkStart w:id="625"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624">
        <w:r>
          <w:rPr>
            <w:rStyle w:val="Hyperlink"/>
          </w:rPr>
          <w:t xml:space="preserve">10.5860/choice.50-2168</w:t>
        </w:r>
      </w:hyperlink>
      <w:r>
        <w:t xml:space="preserve">.</w:t>
      </w:r>
    </w:p>
    <w:bookmarkEnd w:id="625"/>
    <w:bookmarkStart w:id="627"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626">
        <w:r>
          <w:rPr>
            <w:rStyle w:val="Hyperlink"/>
          </w:rPr>
          <w:t xml:space="preserve">10.1037/0021-9010.62.4.363</w:t>
        </w:r>
      </w:hyperlink>
      <w:r>
        <w:t xml:space="preserve">.</w:t>
      </w:r>
    </w:p>
    <w:bookmarkEnd w:id="627"/>
    <w:bookmarkStart w:id="628"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628"/>
    <w:bookmarkStart w:id="629"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629"/>
    <w:bookmarkStart w:id="630"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630"/>
    <w:bookmarkStart w:id="631"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631"/>
    <w:bookmarkStart w:id="632"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632"/>
    <w:bookmarkStart w:id="634" w:name="ref-siegel2010"/>
    <w:p>
      <w:pPr>
        <w:pStyle w:val="Bibliography"/>
      </w:pPr>
      <w:r>
        <w:t xml:space="preserve">Siegel, D. (2010) ‘Personal Data Locker Vision Video’. Available at:</w:t>
      </w:r>
      <w:r>
        <w:t xml:space="preserve"> </w:t>
      </w:r>
      <w:hyperlink r:id="rId633">
        <w:r>
          <w:rPr>
            <w:rStyle w:val="Hyperlink"/>
          </w:rPr>
          <w:t xml:space="preserve">https://vimeo.com/14061238</w:t>
        </w:r>
      </w:hyperlink>
      <w:r>
        <w:t xml:space="preserve">.</w:t>
      </w:r>
    </w:p>
    <w:bookmarkEnd w:id="634"/>
    <w:bookmarkStart w:id="636" w:name="ref-siegler2011"/>
    <w:p>
      <w:pPr>
        <w:pStyle w:val="Bibliography"/>
      </w:pPr>
      <w:r>
        <w:t xml:space="preserve">Siegler, M. G. (2011) ‘Facebook Unveils Timeline: The Story Of Your Life On A Single Page’. Available at:</w:t>
      </w:r>
      <w:r>
        <w:t xml:space="preserve"> </w:t>
      </w:r>
      <w:hyperlink r:id="rId635">
        <w:r>
          <w:rPr>
            <w:rStyle w:val="Hyperlink"/>
          </w:rPr>
          <w:t xml:space="preserve">https://techcrunch.com/2011/09/22/facebook-timeline/</w:t>
        </w:r>
      </w:hyperlink>
      <w:r>
        <w:t xml:space="preserve"> </w:t>
      </w:r>
      <w:r>
        <w:t xml:space="preserve">(Accessed: 21 March 2021).</w:t>
      </w:r>
    </w:p>
    <w:bookmarkEnd w:id="636"/>
    <w:bookmarkStart w:id="637"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637"/>
    <w:bookmarkStart w:id="639" w:name="ref-simon1958"/>
    <w:p>
      <w:pPr>
        <w:pStyle w:val="Bibliography"/>
      </w:pPr>
      <w:r>
        <w:t xml:space="preserve">Simon, H. A. and Newell, A. (1958) ‘Heuristic Problem Solving: The next advance in operations research’. doi:</w:t>
      </w:r>
      <w:r>
        <w:t xml:space="preserve"> </w:t>
      </w:r>
      <w:hyperlink r:id="rId638">
        <w:r>
          <w:rPr>
            <w:rStyle w:val="Hyperlink"/>
          </w:rPr>
          <w:t xml:space="preserve">10.1057/978-1-349-94848-2_792-1</w:t>
        </w:r>
      </w:hyperlink>
      <w:r>
        <w:t xml:space="preserve">.</w:t>
      </w:r>
    </w:p>
    <w:bookmarkEnd w:id="639"/>
    <w:bookmarkStart w:id="640" w:name="ref-smith2011"/>
    <w:p>
      <w:pPr>
        <w:pStyle w:val="Bibliography"/>
      </w:pPr>
      <w:r>
        <w:t xml:space="preserve">Smith, N. K. (2011)</w:t>
      </w:r>
      <w:r>
        <w:t xml:space="preserve"> </w:t>
      </w:r>
      <w:r>
        <w:rPr>
          <w:i/>
        </w:rPr>
        <w:t xml:space="preserve">Immanuel Kant’s critique of pure reason</w:t>
      </w:r>
      <w:r>
        <w:t xml:space="preserve">. Read Books Ltd.</w:t>
      </w:r>
    </w:p>
    <w:bookmarkEnd w:id="640"/>
    <w:bookmarkStart w:id="642"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641">
        <w:r>
          <w:rPr>
            <w:rStyle w:val="Hyperlink"/>
          </w:rPr>
          <w:t xml:space="preserve">10.1080/15710882.2017.1310466</w:t>
        </w:r>
      </w:hyperlink>
      <w:r>
        <w:t xml:space="preserve">.</w:t>
      </w:r>
    </w:p>
    <w:bookmarkEnd w:id="642"/>
    <w:bookmarkStart w:id="643"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643"/>
    <w:bookmarkStart w:id="644"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644"/>
    <w:bookmarkStart w:id="646"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645">
        <w:r>
          <w:rPr>
            <w:rStyle w:val="Hyperlink"/>
          </w:rPr>
          <w:t xml:space="preserve">10.1037/0033-2909.91.3.482</w:t>
        </w:r>
      </w:hyperlink>
      <w:r>
        <w:t xml:space="preserve">.</w:t>
      </w:r>
    </w:p>
    <w:bookmarkEnd w:id="646"/>
    <w:bookmarkStart w:id="64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647"/>
    <w:bookmarkStart w:id="649"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648">
        <w:r>
          <w:rPr>
            <w:rStyle w:val="Hyperlink"/>
          </w:rPr>
          <w:t xml:space="preserve">10.1057/jit.2016.4</w:t>
        </w:r>
      </w:hyperlink>
      <w:r>
        <w:t xml:space="preserve">.</w:t>
      </w:r>
    </w:p>
    <w:bookmarkEnd w:id="649"/>
    <w:bookmarkStart w:id="650"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650"/>
    <w:bookmarkStart w:id="652"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651">
        <w:r>
          <w:rPr>
            <w:rStyle w:val="Hyperlink"/>
          </w:rPr>
          <w:t xml:space="preserve">10.1016/b978-1-55860-092-8.50006-x</w:t>
        </w:r>
      </w:hyperlink>
      <w:r>
        <w:t xml:space="preserve">.</w:t>
      </w:r>
    </w:p>
    <w:bookmarkEnd w:id="652"/>
    <w:bookmarkStart w:id="654"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653">
        <w:r>
          <w:rPr>
            <w:rStyle w:val="Hyperlink"/>
          </w:rPr>
          <w:t xml:space="preserve">10.1177/0162243910377624</w:t>
        </w:r>
      </w:hyperlink>
      <w:r>
        <w:t xml:space="preserve">.</w:t>
      </w:r>
    </w:p>
    <w:bookmarkEnd w:id="654"/>
    <w:bookmarkStart w:id="656"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655">
        <w:r>
          <w:rPr>
            <w:rStyle w:val="Hyperlink"/>
          </w:rPr>
          <w:t xml:space="preserve">https://www.wired.com/1997/02/lifestreams/</w:t>
        </w:r>
      </w:hyperlink>
      <w:r>
        <w:t xml:space="preserve">.</w:t>
      </w:r>
    </w:p>
    <w:bookmarkEnd w:id="656"/>
    <w:bookmarkStart w:id="658"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657">
        <w:r>
          <w:rPr>
            <w:rStyle w:val="Hyperlink"/>
          </w:rPr>
          <w:t xml:space="preserve">10.1093/bjsw/bcp022</w:t>
        </w:r>
      </w:hyperlink>
      <w:r>
        <w:t xml:space="preserve">.</w:t>
      </w:r>
    </w:p>
    <w:bookmarkEnd w:id="658"/>
    <w:bookmarkStart w:id="660"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659">
        <w:r>
          <w:rPr>
            <w:rStyle w:val="Hyperlink"/>
          </w:rPr>
          <w:t xml:space="preserve">https://media.nesta.org.uk/documents/decode-02.pdf</w:t>
        </w:r>
      </w:hyperlink>
      <w:r>
        <w:t xml:space="preserve">.</w:t>
      </w:r>
    </w:p>
    <w:bookmarkEnd w:id="660"/>
    <w:bookmarkStart w:id="662"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661">
        <w:r>
          <w:rPr>
            <w:rStyle w:val="Hyperlink"/>
          </w:rPr>
          <w:t xml:space="preserve">10.1177/2053951717736335</w:t>
        </w:r>
      </w:hyperlink>
      <w:r>
        <w:t xml:space="preserve">.</w:t>
      </w:r>
    </w:p>
    <w:bookmarkEnd w:id="662"/>
    <w:bookmarkStart w:id="664"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663">
        <w:r>
          <w:rPr>
            <w:rStyle w:val="Hyperlink"/>
          </w:rPr>
          <w:t xml:space="preserve">http://people.csail.mit.edu/teevan/work/publications/papers/chi04.pdf</w:t>
        </w:r>
      </w:hyperlink>
      <w:r>
        <w:t xml:space="preserve">.</w:t>
      </w:r>
    </w:p>
    <w:bookmarkEnd w:id="664"/>
    <w:bookmarkStart w:id="666"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665">
        <w:r>
          <w:rPr>
            <w:rStyle w:val="Hyperlink"/>
          </w:rPr>
          <w:t xml:space="preserve">10.1145/634067.634311</w:t>
        </w:r>
      </w:hyperlink>
      <w:r>
        <w:t xml:space="preserve">.</w:t>
      </w:r>
    </w:p>
    <w:bookmarkEnd w:id="666"/>
    <w:bookmarkStart w:id="668" w:name="ref-terdiman2008"/>
    <w:p>
      <w:pPr>
        <w:pStyle w:val="Bibliography"/>
      </w:pPr>
      <w:r>
        <w:t xml:space="preserve">Terdiman, D. (2008) ‘Using tags to improve the Flickr experience’. Available at:</w:t>
      </w:r>
      <w:r>
        <w:t xml:space="preserve"> </w:t>
      </w:r>
      <w:hyperlink r:id="rId667">
        <w:r>
          <w:rPr>
            <w:rStyle w:val="Hyperlink"/>
          </w:rPr>
          <w:t xml:space="preserve">https://www.cnet.com/news/using-tags-to-improve-the-flickr-experience/</w:t>
        </w:r>
      </w:hyperlink>
      <w:r>
        <w:t xml:space="preserve">.</w:t>
      </w:r>
    </w:p>
    <w:bookmarkEnd w:id="668"/>
    <w:bookmarkStart w:id="670"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669">
        <w:r>
          <w:rPr>
            <w:rStyle w:val="Hyperlink"/>
          </w:rPr>
          <w:t xml:space="preserve">https://eur-lex.europa.eu/legal-content/EN/TXT/?uri=CELEX:32016R0679 https://eur-lex.europa.eu/legal-content/EN/TXT/PDF/?uri=CELEX:32016R0679&amp;from=ES</w:t>
        </w:r>
      </w:hyperlink>
      <w:r>
        <w:t xml:space="preserve">.</w:t>
      </w:r>
    </w:p>
    <w:bookmarkEnd w:id="670"/>
    <w:bookmarkStart w:id="672"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671">
        <w:r>
          <w:rPr>
            <w:rStyle w:val="Hyperlink"/>
          </w:rPr>
          <w:t xml:space="preserve">https://eur-lex.europa.eu/eli/reg/2016/679/oj https://eur-lex.europa.eu/legal-content/EN/TXT/PDF/?uri=CELEX:32016R0679&amp;from=ES</w:t>
        </w:r>
      </w:hyperlink>
      <w:r>
        <w:t xml:space="preserve">.</w:t>
      </w:r>
    </w:p>
    <w:bookmarkEnd w:id="672"/>
    <w:bookmarkStart w:id="674" w:name="ref-atebits2020"/>
    <w:p>
      <w:pPr>
        <w:pStyle w:val="Bibliography"/>
      </w:pPr>
      <w:r>
        <w:t xml:space="preserve">‘The GDPR: Does it Benefit Consumers in Any Practical Way?’ (2020). Atebits.com. Available at:</w:t>
      </w:r>
      <w:r>
        <w:t xml:space="preserve"> </w:t>
      </w:r>
      <w:hyperlink r:id="rId673">
        <w:r>
          <w:rPr>
            <w:rStyle w:val="Hyperlink"/>
          </w:rPr>
          <w:t xml:space="preserve">https://www.atebits.com/the-gdpr-does-it-benefit-consumers-in-any-practical-way/</w:t>
        </w:r>
      </w:hyperlink>
      <w:r>
        <w:t xml:space="preserve">.</w:t>
      </w:r>
    </w:p>
    <w:bookmarkEnd w:id="674"/>
    <w:bookmarkStart w:id="676"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675">
        <w:r>
          <w:rPr>
            <w:rStyle w:val="Hyperlink"/>
          </w:rPr>
          <w:t xml:space="preserve">https://www.britannica.com/technology/computer/The-personal-computer-revolution</w:t>
        </w:r>
      </w:hyperlink>
      <w:r>
        <w:t xml:space="preserve">.</w:t>
      </w:r>
    </w:p>
    <w:bookmarkEnd w:id="676"/>
    <w:bookmarkStart w:id="678" w:name="ref-timely2020"/>
    <w:p>
      <w:pPr>
        <w:pStyle w:val="Bibliography"/>
      </w:pPr>
      <w:r>
        <w:t xml:space="preserve">Timely (2020) ‘The attention economy: what it is, what it’s doing to you’. Available at:</w:t>
      </w:r>
      <w:r>
        <w:t xml:space="preserve"> </w:t>
      </w:r>
      <w:hyperlink r:id="rId677">
        <w:r>
          <w:rPr>
            <w:rStyle w:val="Hyperlink"/>
          </w:rPr>
          <w:t xml:space="preserve">https://memory.ai/timely-blog/the-attention-economy</w:t>
        </w:r>
      </w:hyperlink>
      <w:r>
        <w:t xml:space="preserve">.</w:t>
      </w:r>
    </w:p>
    <w:bookmarkEnd w:id="678"/>
    <w:bookmarkStart w:id="680" w:name="ref-toonders2014"/>
    <w:p>
      <w:pPr>
        <w:pStyle w:val="Bibliography"/>
      </w:pPr>
      <w:r>
        <w:t xml:space="preserve">Toonders, J. (2014) ‘Data Is the New Oil of the Digital Economy’. Available at:</w:t>
      </w:r>
      <w:r>
        <w:t xml:space="preserve"> </w:t>
      </w:r>
      <w:hyperlink r:id="rId679">
        <w:r>
          <w:rPr>
            <w:rStyle w:val="Hyperlink"/>
          </w:rPr>
          <w:t xml:space="preserve">https://www.wired.com/insights/2014/07/data-new-oil-digital-economy/</w:t>
        </w:r>
      </w:hyperlink>
      <w:r>
        <w:t xml:space="preserve">.</w:t>
      </w:r>
    </w:p>
    <w:bookmarkEnd w:id="680"/>
    <w:bookmarkStart w:id="682"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681">
        <w:r>
          <w:rPr>
            <w:rStyle w:val="Hyperlink"/>
          </w:rPr>
          <w:t xml:space="preserve">10.1093/bjsw/bcm048</w:t>
        </w:r>
      </w:hyperlink>
      <w:r>
        <w:t xml:space="preserve">.</w:t>
      </w:r>
    </w:p>
    <w:bookmarkEnd w:id="682"/>
    <w:bookmarkStart w:id="684" w:name="ref-tufekci2017"/>
    <w:p>
      <w:pPr>
        <w:pStyle w:val="Bibliography"/>
      </w:pPr>
      <w:r>
        <w:t xml:space="preserve">Tufekci, Z. (2017) ‘We’re building a dystopia just to make people click on ads’. TED. Available at:</w:t>
      </w:r>
      <w:r>
        <w:t xml:space="preserve"> </w:t>
      </w:r>
      <w:hyperlink r:id="rId683">
        <w:r>
          <w:rPr>
            <w:rStyle w:val="Hyperlink"/>
          </w:rPr>
          <w:t xml:space="preserve">https://www.ted.com/talks/zeynep_tufekci_we_re_building_a_dystopia_just_to_make_people_click_on_ads</w:t>
        </w:r>
      </w:hyperlink>
      <w:r>
        <w:t xml:space="preserve">.</w:t>
      </w:r>
    </w:p>
    <w:bookmarkEnd w:id="684"/>
    <w:bookmarkStart w:id="686" w:name="ref-tunikova2018"/>
    <w:p>
      <w:pPr>
        <w:pStyle w:val="Bibliography"/>
      </w:pPr>
      <w:r>
        <w:t xml:space="preserve">Tunikova, O. (2018) ‘Are We Consuming Too Much Information?’ Available at:</w:t>
      </w:r>
      <w:r>
        <w:t xml:space="preserve"> </w:t>
      </w:r>
      <w:hyperlink r:id="rId685">
        <w:r>
          <w:rPr>
            <w:rStyle w:val="Hyperlink"/>
          </w:rPr>
          <w:t xml:space="preserve">https://medium.com/@tunikova_k/are-we-consuming-too-much-information-b68f62500089</w:t>
        </w:r>
      </w:hyperlink>
      <w:r>
        <w:t xml:space="preserve"> </w:t>
      </w:r>
      <w:r>
        <w:t xml:space="preserve">(Accessed: 23 March 2021).</w:t>
      </w:r>
    </w:p>
    <w:bookmarkEnd w:id="686"/>
    <w:bookmarkStart w:id="687" w:name="ref-USDOHEW1973"/>
    <w:p>
      <w:pPr>
        <w:pStyle w:val="Bibliography"/>
      </w:pPr>
      <w:r>
        <w:t xml:space="preserve">US Department of Health Education and Welfare (1973) ‘Records Computers and the Rights of Citizens’.</w:t>
      </w:r>
    </w:p>
    <w:bookmarkEnd w:id="687"/>
    <w:bookmarkStart w:id="689"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688">
        <w:r>
          <w:rPr>
            <w:rStyle w:val="Hyperlink"/>
          </w:rPr>
          <w:t xml:space="preserve">https://www.ted.com/playlists/26/our_digital_lives</w:t>
        </w:r>
      </w:hyperlink>
      <w:r>
        <w:t xml:space="preserve">.</w:t>
      </w:r>
    </w:p>
    <w:bookmarkEnd w:id="689"/>
    <w:bookmarkStart w:id="691"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690">
        <w:r>
          <w:rPr>
            <w:rStyle w:val="Hyperlink"/>
          </w:rPr>
          <w:t xml:space="preserve">10.1145/2851581.2886436</w:t>
        </w:r>
      </w:hyperlink>
      <w:r>
        <w:t xml:space="preserve">.</w:t>
      </w:r>
    </w:p>
    <w:bookmarkEnd w:id="691"/>
    <w:bookmarkStart w:id="693" w:name="ref-wagner2012"/>
    <w:p>
      <w:pPr>
        <w:pStyle w:val="Bibliography"/>
      </w:pPr>
      <w:r>
        <w:t xml:space="preserve">Wagner, A. (2012) ‘Is internet access a human right?’ Available at:</w:t>
      </w:r>
      <w:r>
        <w:t xml:space="preserve"> </w:t>
      </w:r>
      <w:hyperlink r:id="rId692">
        <w:r>
          <w:rPr>
            <w:rStyle w:val="Hyperlink"/>
          </w:rPr>
          <w:t xml:space="preserve">https://www.theguardian.com/law/2012/jan/11/is-internet-access-a-human-right</w:t>
        </w:r>
      </w:hyperlink>
      <w:r>
        <w:t xml:space="preserve"> </w:t>
      </w:r>
      <w:r>
        <w:t xml:space="preserve">(Accessed: 23 March 2021).</w:t>
      </w:r>
    </w:p>
    <w:bookmarkEnd w:id="693"/>
    <w:bookmarkStart w:id="694" w:name="ref-waldman2020"/>
    <w:p>
      <w:pPr>
        <w:pStyle w:val="Bibliography"/>
      </w:pPr>
      <w:r>
        <w:t xml:space="preserve">Waldman, A. E. (2020) ‘Data Protection by Design ? A Critique of Article 25 of the GDPR’, 1239(2019), pp. 147–168.</w:t>
      </w:r>
    </w:p>
    <w:bookmarkEnd w:id="694"/>
    <w:bookmarkStart w:id="695"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695"/>
    <w:bookmarkStart w:id="697"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696">
        <w:r>
          <w:rPr>
            <w:rStyle w:val="Hyperlink"/>
          </w:rPr>
          <w:t xml:space="preserve">10.1145/329124.329126</w:t>
        </w:r>
      </w:hyperlink>
      <w:r>
        <w:t xml:space="preserve">.</w:t>
      </w:r>
    </w:p>
    <w:bookmarkEnd w:id="697"/>
    <w:bookmarkStart w:id="699"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698">
        <w:r>
          <w:rPr>
            <w:rStyle w:val="Hyperlink"/>
          </w:rPr>
          <w:t xml:space="preserve">http://www.teco.edu/lehre/ubiq/ubiq2000-1/calmtechnology.htm http://link.springer.com/content/pdf/10.1007/978-1-4612-0685-9_6.pdf%5Cnpapers2://publication/uuid/F86D6ECE-A71E-4D20-A47B-9AF86A84923D</w:t>
        </w:r>
      </w:hyperlink>
      <w:r>
        <w:t xml:space="preserve">.</w:t>
      </w:r>
    </w:p>
    <w:bookmarkEnd w:id="699"/>
    <w:bookmarkStart w:id="700"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700"/>
    <w:bookmarkStart w:id="702"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701">
        <w:r>
          <w:rPr>
            <w:rStyle w:val="Hyperlink"/>
          </w:rPr>
          <w:t xml:space="preserve">10.1145/376929.376932</w:t>
        </w:r>
      </w:hyperlink>
      <w:r>
        <w:t xml:space="preserve">.</w:t>
      </w:r>
    </w:p>
    <w:bookmarkEnd w:id="702"/>
    <w:bookmarkStart w:id="704" w:name="ref-ubdi2019"/>
    <w:p>
      <w:pPr>
        <w:pStyle w:val="Bibliography"/>
      </w:pPr>
      <w:r>
        <w:t xml:space="preserve">‘Whose data is it anyway?’ (2019). 04: UBDI. Available at:</w:t>
      </w:r>
      <w:r>
        <w:t xml:space="preserve"> </w:t>
      </w:r>
      <w:hyperlink r:id="rId703">
        <w:r>
          <w:rPr>
            <w:rStyle w:val="Hyperlink"/>
          </w:rPr>
          <w:t xml:space="preserve">https://www.ubdi.com/blog/whose-data-is-it-anyway</w:t>
        </w:r>
      </w:hyperlink>
      <w:r>
        <w:t xml:space="preserve"> </w:t>
      </w:r>
      <w:r>
        <w:t xml:space="preserve">(Accessed: 31 March 2021).</w:t>
      </w:r>
    </w:p>
    <w:bookmarkEnd w:id="704"/>
    <w:bookmarkStart w:id="706" w:name="ref-personaldataio2021wiki"/>
    <w:p>
      <w:pPr>
        <w:pStyle w:val="Bibliography"/>
      </w:pPr>
      <w:r>
        <w:t xml:space="preserve">Wiki.personaldata.io (no date) ‘Subject Access Request Template’. Available at:</w:t>
      </w:r>
      <w:r>
        <w:t xml:space="preserve"> </w:t>
      </w:r>
      <w:hyperlink r:id="rId705">
        <w:r>
          <w:rPr>
            <w:rStyle w:val="Hyperlink"/>
          </w:rPr>
          <w:t xml:space="preserve">https://wiki.personaldata.io/wiki/Template:Access</w:t>
        </w:r>
      </w:hyperlink>
      <w:r>
        <w:t xml:space="preserve"> </w:t>
      </w:r>
      <w:r>
        <w:t xml:space="preserve">(Accessed: 21 September 2021).</w:t>
      </w:r>
    </w:p>
    <w:bookmarkEnd w:id="706"/>
    <w:bookmarkStart w:id="708"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707">
        <w:r>
          <w:rPr>
            <w:rStyle w:val="Hyperlink"/>
          </w:rPr>
          <w:t xml:space="preserve">10.2196/medinform.3525</w:t>
        </w:r>
      </w:hyperlink>
      <w:r>
        <w:t xml:space="preserve">.</w:t>
      </w:r>
    </w:p>
    <w:bookmarkEnd w:id="708"/>
    <w:bookmarkStart w:id="710"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709">
        <w:r>
          <w:rPr>
            <w:rStyle w:val="Hyperlink"/>
          </w:rPr>
          <w:t xml:space="preserve">https://www.greatnorthcarerecord.org.uk</w:t>
        </w:r>
      </w:hyperlink>
      <w:r>
        <w:t xml:space="preserve">.</w:t>
      </w:r>
    </w:p>
    <w:bookmarkEnd w:id="710"/>
    <w:bookmarkStart w:id="712"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711">
        <w:r>
          <w:rPr>
            <w:rStyle w:val="Hyperlink"/>
          </w:rPr>
          <w:t xml:space="preserve">10.1017/s1474746411000108</w:t>
        </w:r>
      </w:hyperlink>
      <w:r>
        <w:t xml:space="preserve">.</w:t>
      </w:r>
    </w:p>
    <w:bookmarkEnd w:id="712"/>
    <w:bookmarkStart w:id="714" w:name="ref-wikipedia2005winfs"/>
    <w:p>
      <w:pPr>
        <w:pStyle w:val="Bibliography"/>
      </w:pPr>
      <w:r>
        <w:t xml:space="preserve">‘WinFS’ (no date). Available at:</w:t>
      </w:r>
      <w:r>
        <w:t xml:space="preserve"> </w:t>
      </w:r>
      <w:hyperlink r:id="rId713">
        <w:r>
          <w:rPr>
            <w:rStyle w:val="Hyperlink"/>
          </w:rPr>
          <w:t xml:space="preserve">https://en.wikipedia.org/wiki/WinFS</w:t>
        </w:r>
      </w:hyperlink>
      <w:r>
        <w:t xml:space="preserve">.</w:t>
      </w:r>
    </w:p>
    <w:bookmarkEnd w:id="714"/>
    <w:bookmarkStart w:id="715"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715"/>
    <w:bookmarkStart w:id="717"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716">
        <w:r>
          <w:rPr>
            <w:rStyle w:val="Hyperlink"/>
          </w:rPr>
          <w:t xml:space="preserve">10.1111/j.1467-954x.1990.tb03349.x</w:t>
        </w:r>
      </w:hyperlink>
      <w:r>
        <w:t xml:space="preserve">.</w:t>
      </w:r>
    </w:p>
    <w:bookmarkEnd w:id="717"/>
    <w:bookmarkStart w:id="719"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718">
        <w:r>
          <w:rPr>
            <w:rStyle w:val="Hyperlink"/>
          </w:rPr>
          <w:t xml:space="preserve">10.1145/1357054.1357156</w:t>
        </w:r>
      </w:hyperlink>
      <w:r>
        <w:t xml:space="preserve">.</w:t>
      </w:r>
    </w:p>
    <w:bookmarkEnd w:id="719"/>
    <w:bookmarkStart w:id="721" w:name="ref-xie2021"/>
    <w:p>
      <w:pPr>
        <w:pStyle w:val="Bibliography"/>
      </w:pPr>
      <w:r>
        <w:t xml:space="preserve">Xie, A., Ho, J. C. F. and Wang, S. J. (2021) ‘Data City: Leveraging Data Embodiment Towards Building the Sense of Data Ownership’, pp. 365–378. doi:</w:t>
      </w:r>
      <w:r>
        <w:t xml:space="preserve"> </w:t>
      </w:r>
      <w:hyperlink r:id="rId720">
        <w:r>
          <w:rPr>
            <w:rStyle w:val="Hyperlink"/>
          </w:rPr>
          <w:t xml:space="preserve">10.1007/978-3-030-73426-8_22</w:t>
        </w:r>
      </w:hyperlink>
      <w:r>
        <w:t xml:space="preserve">.</w:t>
      </w:r>
    </w:p>
    <w:bookmarkEnd w:id="721"/>
    <w:bookmarkStart w:id="723" w:name="ref-zichichi2020"/>
    <w:p>
      <w:pPr>
        <w:pStyle w:val="Bibliography"/>
      </w:pPr>
      <w:r>
        <w:t xml:space="preserve">Zichichi, M., Ferretti, S. and D’Angelo, G. (2020) ‘On the Efficiency of Decentralized File Storage for Personal Information Management Systems’. Available at:</w:t>
      </w:r>
      <w:r>
        <w:t xml:space="preserve"> </w:t>
      </w:r>
      <w:hyperlink r:id="rId722">
        <w:r>
          <w:rPr>
            <w:rStyle w:val="Hyperlink"/>
          </w:rPr>
          <w:t xml:space="preserve">http://arxiv.org/abs/2007.03505</w:t>
        </w:r>
      </w:hyperlink>
      <w:r>
        <w:t xml:space="preserve">.</w:t>
      </w:r>
    </w:p>
    <w:bookmarkEnd w:id="723"/>
    <w:bookmarkStart w:id="724"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724"/>
    <w:bookmarkStart w:id="726" w:name="ref-ziogas2020"/>
    <w:p>
      <w:pPr>
        <w:pStyle w:val="Bibliography"/>
      </w:pPr>
      <w:r>
        <w:t xml:space="preserve">Ziogas, G. (2020) ‘The Inventor of the World Wide Web Says the Internet Is Broken’. Available at:</w:t>
      </w:r>
      <w:r>
        <w:t xml:space="preserve"> </w:t>
      </w:r>
      <w:hyperlink r:id="rId725">
        <w:r>
          <w:rPr>
            <w:rStyle w:val="Hyperlink"/>
          </w:rPr>
          <w:t xml:space="preserve">https://medium.com/digital-diplomacy/the-inventor-of-the-world-wide-web-says-the-internet-is-broken-fbce1c8bf6cf</w:t>
        </w:r>
      </w:hyperlink>
      <w:r>
        <w:t xml:space="preserve">.</w:t>
      </w:r>
    </w:p>
    <w:bookmarkEnd w:id="726"/>
    <w:bookmarkStart w:id="728"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727">
        <w:r>
          <w:rPr>
            <w:rStyle w:val="Hyperlink"/>
          </w:rPr>
          <w:t xml:space="preserve">https://books.google.co.uk/books?id=W7ZEDgAAQBAJ</w:t>
        </w:r>
      </w:hyperlink>
      <w:r>
        <w:t xml:space="preserve">.</w:t>
      </w:r>
    </w:p>
    <w:bookmarkEnd w:id="728"/>
    <w:bookmarkStart w:id="730"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729">
        <w:r>
          <w:rPr>
            <w:rStyle w:val="Hyperlink"/>
          </w:rPr>
          <w:t xml:space="preserve">10.1017/ipo.2021.30</w:t>
        </w:r>
      </w:hyperlink>
      <w:r>
        <w:t xml:space="preserve">.</w:t>
      </w:r>
    </w:p>
    <w:bookmarkEnd w:id="730"/>
    <w:bookmarkStart w:id="731"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731"/>
    <w:bookmarkEnd w:id="732"/>
    <w:bookmarkEnd w:id="7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6">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88">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5">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0">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1">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0">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1">
    <w:p>
      <w:pPr>
        <w:pStyle w:val="FootnoteText"/>
      </w:pPr>
      <w:r>
        <w:rPr>
          <w:rStyle w:val="FootnoteReference"/>
        </w:rPr>
        <w:footnoteRef/>
      </w:r>
      <w:r>
        <w:t xml:space="preserve"> </w:t>
      </w:r>
      <w:r>
        <w:t xml:space="preserve">As judged at the time of the workshops, summer 2018.</w:t>
      </w:r>
    </w:p>
  </w:footnote>
  <w:footnote w:id="136">
    <w:p>
      <w:pPr>
        <w:pStyle w:val="FootnoteText"/>
      </w:pPr>
      <w:r>
        <w:rPr>
          <w:rStyle w:val="FootnoteReference"/>
        </w:rPr>
        <w:footnoteRef/>
      </w:r>
      <w:r>
        <w:t xml:space="preserve"> </w:t>
      </w:r>
      <w:r>
        <w:t xml:space="preserve">11 participants started the study but one dropped out after the first interview due to COVID-19. 31 interviews were conducted in all.</w:t>
      </w:r>
    </w:p>
  </w:footnote>
  <w:footnote w:id="137">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w:t>
      </w:r>
    </w:p>
  </w:footnote>
  <w:footnote w:id="138">
    <w:p>
      <w:pPr>
        <w:pStyle w:val="FootnoteText"/>
      </w:pPr>
      <w:r>
        <w:rPr>
          <w:rStyle w:val="FootnoteReference"/>
        </w:rPr>
        <w:footnoteRef/>
      </w:r>
      <w:r>
        <w:t xml:space="preserve"> </w:t>
      </w:r>
      <w:r>
        <w:t xml:space="preserve">At the time of writing (autumn 2021)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72" Target="media/rId72.pn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jpg" /><Relationship Type="http://schemas.openxmlformats.org/officeDocument/2006/relationships/image" Id="rId87" Target="media/rId87.png" /><Relationship Type="http://schemas.openxmlformats.org/officeDocument/2006/relationships/image" Id="rId107" Target="media/rId107.png" /><Relationship Type="http://schemas.openxmlformats.org/officeDocument/2006/relationships/image" Id="rId131" Target="media/rId131.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hyperlink" Id="rId235" Target="http://agilemanifesto.org/" TargetMode="External" /><Relationship Type="http://schemas.openxmlformats.org/officeDocument/2006/relationships/hyperlink" Id="rId722" Target="http://arxiv.org/abs/2007.03505" TargetMode="External" /><Relationship Type="http://schemas.openxmlformats.org/officeDocument/2006/relationships/hyperlink" Id="rId556" Target="http://bit.ly/pd-principles" TargetMode="External" /><Relationship Type="http://schemas.openxmlformats.org/officeDocument/2006/relationships/hyperlink" Id="rId522" Target="http://citeseerx.ist.psu.edu/viewdoc/summary?doi=10.1.1.232.8536" TargetMode="External" /><Relationship Type="http://schemas.openxmlformats.org/officeDocument/2006/relationships/hyperlink" Id="rId316" Target="http://data.consilium.europa.eu/doc/document/ST-9565-2015-INIT/en/pdf" TargetMode="External" /><Relationship Type="http://schemas.openxmlformats.org/officeDocument/2006/relationships/hyperlink" Id="rId341" Target="http://dl.acm.org/citation.cfm?id=593572" TargetMode="External" /><Relationship Type="http://schemas.openxmlformats.org/officeDocument/2006/relationships/hyperlink" Id="rId606" Target="http://en.wikipedia.org/wiki/Lean_Startup" TargetMode="External" /><Relationship Type="http://schemas.openxmlformats.org/officeDocument/2006/relationships/hyperlink" Id="rId663" Target="http://people.csail.mit.edu/teevan/work/publications/papers/chi04.pdf" TargetMode="External" /><Relationship Type="http://schemas.openxmlformats.org/officeDocument/2006/relationships/hyperlink" Id="rId253" Target="http://radar.oreilly.com/2011/07/why-files-need-to-die.html" TargetMode="External" /><Relationship Type="http://schemas.openxmlformats.org/officeDocument/2006/relationships/hyperlink" Id="rId409" Target="http://www.cs.ucl.ac.uk/research/researchnotes/documents/RN_06_11.pdf" TargetMode="External" /><Relationship Type="http://schemas.openxmlformats.org/officeDocument/2006/relationships/hyperlink" Id="rId611" Target="http://www.inf.ufg.br/$\sim$vagner/courses/mobilecomputing/docs/papers/03-Rogers_Ubicomp06.pdf" TargetMode="External" /><Relationship Type="http://schemas.openxmlformats.org/officeDocument/2006/relationships/hyperlink" Id="rId402" Target="http://www.jstor.org/stable/3340973" TargetMode="External" /><Relationship Type="http://schemas.openxmlformats.org/officeDocument/2006/relationships/hyperlink" Id="rId411" Target="http://www.minimizedistraction.com/" TargetMode="External" /><Relationship Type="http://schemas.openxmlformats.org/officeDocument/2006/relationships/hyperlink" Id="rId698"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8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37" Target="http://www.weforum.org/reports/personal-data-emergence-new-asset-class" TargetMode="External" /><Relationship Type="http://schemas.openxmlformats.org/officeDocument/2006/relationships/hyperlink" Id="rId247" Target="http://www.worldcat.org/title/computers-and-democracy-a-scandinavian-challenge/oclc/614994092?referer=di&amp;ht=edition" TargetMode="External" /><Relationship Type="http://schemas.openxmlformats.org/officeDocument/2006/relationships/hyperlink" Id="rId440" Target="http://www3.weforum.org/docs/WEF_RethinkingPersonalData_ANewLens_Report_2014.pdf" TargetMode="External" /><Relationship Type="http://schemas.openxmlformats.org/officeDocument/2006/relationships/hyperlink" Id="rId442" Target="http://www3.weforum.org/docs/WEF_RethinkingPersonalData_TrustandContext_Report_2014.pdf" TargetMode="External" /><Relationship Type="http://schemas.openxmlformats.org/officeDocument/2006/relationships/hyperlink" Id="rId289" Target="https://blog.dashlane.com/world-password-day/" TargetMode="External" /><Relationship Type="http://schemas.openxmlformats.org/officeDocument/2006/relationships/hyperlink" Id="rId372" Target="https://blog.digi.me/2019/09/04/personal-data-has-so-much-more-value-than-pure-cash/" TargetMode="External" /><Relationship Type="http://schemas.openxmlformats.org/officeDocument/2006/relationships/hyperlink" Id="rId590" Target="https://blog.okfn.org/2011/03/31/building-the-open-data-ecosystem/" TargetMode="External" /><Relationship Type="http://schemas.openxmlformats.org/officeDocument/2006/relationships/hyperlink" Id="rId25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76" Target="https://books.google.co.uk/books?id=-MLjZzJLbpkC" TargetMode="External" /><Relationship Type="http://schemas.openxmlformats.org/officeDocument/2006/relationships/hyperlink" Id="rId378" Target="https://books.google.co.uk/books?id=8ZiWDwAAQBAJ" TargetMode="External" /><Relationship Type="http://schemas.openxmlformats.org/officeDocument/2006/relationships/hyperlink" Id="rId585" Target="https://books.google.co.uk/books?id=G6DDlqNftGcC" TargetMode="External" /><Relationship Type="http://schemas.openxmlformats.org/officeDocument/2006/relationships/hyperlink" Id="rId727" Target="https://books.google.co.uk/books?id=W7ZEDgAAQBAJ" TargetMode="External" /><Relationship Type="http://schemas.openxmlformats.org/officeDocument/2006/relationships/hyperlink" Id="rId203" Target="https://criticallegalthinking.com/2017/11/17/michel-foucault-discourse/" TargetMode="External" /><Relationship Type="http://schemas.openxmlformats.org/officeDocument/2006/relationships/hyperlink" Id="rId194" Target="https://datacy.com/personal-about" TargetMode="External" /><Relationship Type="http://schemas.openxmlformats.org/officeDocument/2006/relationships/hyperlink" Id="rId492" Target="https://digit.fyi/data-protection-2020-the-biggest-fines-ever-issued-by-the-ico/" TargetMode="External" /><Relationship Type="http://schemas.openxmlformats.org/officeDocument/2006/relationships/hyperlink" Id="rId227" Target="https://doi.org/10.1002/(SICI)1097-4571(199506)46:5%3C327::AID-ASI4%3E3.0.CO;2-C" TargetMode="External" /><Relationship Type="http://schemas.openxmlformats.org/officeDocument/2006/relationships/hyperlink" Id="rId239" Target="https://doi.org/10.1002/asi" TargetMode="External" /><Relationship Type="http://schemas.openxmlformats.org/officeDocument/2006/relationships/hyperlink" Id="rId241" Target="https://doi.org/10.1002/asi.10283" TargetMode="External" /><Relationship Type="http://schemas.openxmlformats.org/officeDocument/2006/relationships/hyperlink" Id="rId366" Target="https://doi.org/10.1002/asi.24253" TargetMode="External" /><Relationship Type="http://schemas.openxmlformats.org/officeDocument/2006/relationships/hyperlink" Id="rId568" Target="https://doi.org/10.1002/elsc.200620112" TargetMode="External" /><Relationship Type="http://schemas.openxmlformats.org/officeDocument/2006/relationships/hyperlink" Id="rId533" Target="https://doi.org/10.1002/poi3.141" TargetMode="External" /><Relationship Type="http://schemas.openxmlformats.org/officeDocument/2006/relationships/hyperlink" Id="rId198" Target="https://doi.org/10.1007/3-540-48157-5_29" TargetMode="External" /><Relationship Type="http://schemas.openxmlformats.org/officeDocument/2006/relationships/hyperlink" Id="rId215" Target="https://doi.org/10.1007/978-3-030-29959-0_33" TargetMode="External" /><Relationship Type="http://schemas.openxmlformats.org/officeDocument/2006/relationships/hyperlink" Id="rId720" Target="https://doi.org/10.1007/978-3-030-73426-8_22" TargetMode="External" /><Relationship Type="http://schemas.openxmlformats.org/officeDocument/2006/relationships/hyperlink" Id="rId472" Target="https://doi.org/10.1007/978-3-319-98192-5_17" TargetMode="External" /><Relationship Type="http://schemas.openxmlformats.org/officeDocument/2006/relationships/hyperlink" Id="rId620" Target="https://doi.org/10.1007/978-3-540-68234-9_42" TargetMode="External" /><Relationship Type="http://schemas.openxmlformats.org/officeDocument/2006/relationships/hyperlink" Id="rId188" Target="https://doi.org/10.1007/978-3-540-74829-8_89" TargetMode="External" /><Relationship Type="http://schemas.openxmlformats.org/officeDocument/2006/relationships/hyperlink" Id="rId354" Target="https://doi.org/10.1007/978-3-642-02574-7_68" TargetMode="External" /><Relationship Type="http://schemas.openxmlformats.org/officeDocument/2006/relationships/hyperlink" Id="rId451" Target="https://doi.org/10.1007/978-981-15-5784-2_12" TargetMode="External" /><Relationship Type="http://schemas.openxmlformats.org/officeDocument/2006/relationships/hyperlink" Id="rId350" Target="https://doi.org/10.1007/s00779-003-0253-8" TargetMode="External" /><Relationship Type="http://schemas.openxmlformats.org/officeDocument/2006/relationships/hyperlink" Id="rId505" Target="https://doi.org/10.1007/s00779-004-0291-x" TargetMode="External" /><Relationship Type="http://schemas.openxmlformats.org/officeDocument/2006/relationships/hyperlink" Id="rId320" Target="https://doi.org/10.1007/s00779-017-1071-8" TargetMode="External" /><Relationship Type="http://schemas.openxmlformats.org/officeDocument/2006/relationships/hyperlink" Id="rId291" Target="https://doi.org/10.1007/s12394-010-0062-y" TargetMode="External" /><Relationship Type="http://schemas.openxmlformats.org/officeDocument/2006/relationships/hyperlink" Id="rId509" Target="https://doi.org/10.1016/0003-6870(88)90199-8" TargetMode="External" /><Relationship Type="http://schemas.openxmlformats.org/officeDocument/2006/relationships/hyperlink" Id="rId507" Target="https://doi.org/10.1016/0020-7373(92)90054-O" TargetMode="External" /><Relationship Type="http://schemas.openxmlformats.org/officeDocument/2006/relationships/hyperlink" Id="rId224" Target="https://doi.org/10.1016/b978-0-08-051574-8.50024-8" TargetMode="External" /><Relationship Type="http://schemas.openxmlformats.org/officeDocument/2006/relationships/hyperlink" Id="rId651" Target="https://doi.org/10.1016/b978-1-55860-092-8.50006-x" TargetMode="External" /><Relationship Type="http://schemas.openxmlformats.org/officeDocument/2006/relationships/hyperlink" Id="rId429" Target="https://doi.org/10.1016/j.artint.2009.11.010" TargetMode="External" /><Relationship Type="http://schemas.openxmlformats.org/officeDocument/2006/relationships/hyperlink" Id="rId513" Target="https://doi.org/10.1016/j.childyouth.2015.07.003" TargetMode="External" /><Relationship Type="http://schemas.openxmlformats.org/officeDocument/2006/relationships/hyperlink" Id="rId384" Target="https://doi.org/10.1016/j.ipm.2020.102307" TargetMode="External" /><Relationship Type="http://schemas.openxmlformats.org/officeDocument/2006/relationships/hyperlink" Id="rId474" Target="https://doi.org/10.1016/j.pec.2010.10.011" TargetMode="External" /><Relationship Type="http://schemas.openxmlformats.org/officeDocument/2006/relationships/hyperlink" Id="rId729" Target="https://doi.org/10.1017/ipo.2021.30" TargetMode="External" /><Relationship Type="http://schemas.openxmlformats.org/officeDocument/2006/relationships/hyperlink" Id="rId711" Target="https://doi.org/10.1017/s1474746411000108" TargetMode="External" /><Relationship Type="http://schemas.openxmlformats.org/officeDocument/2006/relationships/hyperlink" Id="rId626" Target="https://doi.org/10.1037/0021-9010.62.4.363" TargetMode="External" /><Relationship Type="http://schemas.openxmlformats.org/officeDocument/2006/relationships/hyperlink" Id="rId433" Target="https://doi.org/10.1037/0022-3514.64.1.35" TargetMode="External" /><Relationship Type="http://schemas.openxmlformats.org/officeDocument/2006/relationships/hyperlink" Id="rId645" Target="https://doi.org/10.1037/0033-2909.91.3.482" TargetMode="External" /><Relationship Type="http://schemas.openxmlformats.org/officeDocument/2006/relationships/hyperlink" Id="rId488" Target="https://doi.org/10.1038/ejhg.2014.71" TargetMode="External" /><Relationship Type="http://schemas.openxmlformats.org/officeDocument/2006/relationships/hyperlink" Id="rId357" Target="https://doi.org/10.1049/ic:19951427" TargetMode="External" /><Relationship Type="http://schemas.openxmlformats.org/officeDocument/2006/relationships/hyperlink" Id="rId638" Target="https://doi.org/10.1057/978-1-349-94848-2_792-1" TargetMode="External" /><Relationship Type="http://schemas.openxmlformats.org/officeDocument/2006/relationships/hyperlink" Id="rId648" Target="https://doi.org/10.1057/jit.2016.4" TargetMode="External" /><Relationship Type="http://schemas.openxmlformats.org/officeDocument/2006/relationships/hyperlink" Id="rId334" Target="https://doi.org/10.1080/13561820020003919" TargetMode="External" /><Relationship Type="http://schemas.openxmlformats.org/officeDocument/2006/relationships/hyperlink" Id="rId445" Target="https://doi.org/10.1080/13600834.2019.1573501" TargetMode="External" /><Relationship Type="http://schemas.openxmlformats.org/officeDocument/2006/relationships/hyperlink" Id="rId618" Target="https://doi.org/10.1080/13645579.2012.742280" TargetMode="External" /><Relationship Type="http://schemas.openxmlformats.org/officeDocument/2006/relationships/hyperlink" Id="rId641" Target="https://doi.org/10.1080/15710882.2017.1310466" TargetMode="External" /><Relationship Type="http://schemas.openxmlformats.org/officeDocument/2006/relationships/hyperlink" Id="rId267" Target="https://doi.org/10.1080/2373566x.2016.1237858" TargetMode="External" /><Relationship Type="http://schemas.openxmlformats.org/officeDocument/2006/relationships/hyperlink" Id="rId565" Target="https://doi.org/10.1089/big.2013.0029" TargetMode="External" /><Relationship Type="http://schemas.openxmlformats.org/officeDocument/2006/relationships/hyperlink" Id="rId681" Target="https://doi.org/10.1093/bjsw/bcm048" TargetMode="External" /><Relationship Type="http://schemas.openxmlformats.org/officeDocument/2006/relationships/hyperlink" Id="rId657" Target="https://doi.org/10.1093/bjsw/bcp022" TargetMode="External" /><Relationship Type="http://schemas.openxmlformats.org/officeDocument/2006/relationships/hyperlink" Id="rId296" Target="https://doi.org/10.1093/pubmed/fdx125" TargetMode="External" /><Relationship Type="http://schemas.openxmlformats.org/officeDocument/2006/relationships/hyperlink" Id="rId330" Target="https://doi.org/10.1108/eb057368" TargetMode="External" /><Relationship Type="http://schemas.openxmlformats.org/officeDocument/2006/relationships/hyperlink" Id="rId217" Target="https://doi.org/10.1109/DASC-PICom-DataCom-CyberSciTec.2016.92" TargetMode="External" /><Relationship Type="http://schemas.openxmlformats.org/officeDocument/2006/relationships/hyperlink" Id="rId431" Target="https://doi.org/10.1109/ISTAFRICA.2016.7530615" TargetMode="External" /><Relationship Type="http://schemas.openxmlformats.org/officeDocument/2006/relationships/hyperlink" Id="rId615" Target="https://doi.org/10.1109/MC.2003.1185214" TargetMode="External" /><Relationship Type="http://schemas.openxmlformats.org/officeDocument/2006/relationships/hyperlink" Id="rId274" Target="https://doi.org/10.1109/icws49710.2020.00017" TargetMode="External" /><Relationship Type="http://schemas.openxmlformats.org/officeDocument/2006/relationships/hyperlink" Id="rId716" Target="https://doi.org/10.1111/j.1467-954x.1990.tb03349.x" TargetMode="External" /><Relationship Type="http://schemas.openxmlformats.org/officeDocument/2006/relationships/hyperlink" Id="rId519" Target="https://doi.org/10.1111/j.1540-4560.1946.tb02295.x" TargetMode="External" /><Relationship Type="http://schemas.openxmlformats.org/officeDocument/2006/relationships/hyperlink" Id="rId263" Target="https://doi.org/10.1145/1011870.1011885" TargetMode="External" /><Relationship Type="http://schemas.openxmlformats.org/officeDocument/2006/relationships/hyperlink" Id="rId540" Target="https://doi.org/10.1145/1015530.1015549" TargetMode="External" /><Relationship Type="http://schemas.openxmlformats.org/officeDocument/2006/relationships/hyperlink" Id="rId389" Target="https://doi.org/10.1145/1107458.1107460" TargetMode="External" /><Relationship Type="http://schemas.openxmlformats.org/officeDocument/2006/relationships/hyperlink" Id="rId538" Target="https://doi.org/10.1145/1107458.1107493" TargetMode="External" /><Relationship Type="http://schemas.openxmlformats.org/officeDocument/2006/relationships/hyperlink" Id="rId484" Target="https://doi.org/10.1145/1107458.1107496" TargetMode="External" /><Relationship Type="http://schemas.openxmlformats.org/officeDocument/2006/relationships/hyperlink" Id="rId282" Target="https://doi.org/10.1145/1182475.1182476" TargetMode="External" /><Relationship Type="http://schemas.openxmlformats.org/officeDocument/2006/relationships/hyperlink" Id="rId545" Target="https://doi.org/10.1145/1240624.1240832" TargetMode="External" /><Relationship Type="http://schemas.openxmlformats.org/officeDocument/2006/relationships/hyperlink" Id="rId718" Target="https://doi.org/10.1145/1357054.1357156" TargetMode="External" /><Relationship Type="http://schemas.openxmlformats.org/officeDocument/2006/relationships/hyperlink" Id="rId243" Target="https://doi.org/10.1145/1402256.1402259" TargetMode="External" /><Relationship Type="http://schemas.openxmlformats.org/officeDocument/2006/relationships/hyperlink" Id="rId524" Target="https://doi.org/10.1145/1753326.1753409" TargetMode="External" /><Relationship Type="http://schemas.openxmlformats.org/officeDocument/2006/relationships/hyperlink" Id="rId397" Target="https://doi.org/10.1145/1858171.1858189" TargetMode="External" /><Relationship Type="http://schemas.openxmlformats.org/officeDocument/2006/relationships/hyperlink" Id="rId419" Target="https://doi.org/10.1145/1993060.1993065" TargetMode="External" /><Relationship Type="http://schemas.openxmlformats.org/officeDocument/2006/relationships/hyperlink" Id="rId245" Target="https://doi.org/10.1145/2207676.2208707" TargetMode="External" /><Relationship Type="http://schemas.openxmlformats.org/officeDocument/2006/relationships/hyperlink" Id="rId229" Target="https://doi.org/10.1145/221296.221307" TargetMode="External" /><Relationship Type="http://schemas.openxmlformats.org/officeDocument/2006/relationships/hyperlink" Id="rId280" Target="https://doi.org/10.1145/227181.227186" TargetMode="External" /><Relationship Type="http://schemas.openxmlformats.org/officeDocument/2006/relationships/hyperlink" Id="rId417" Target="https://doi.org/10.1145/2379057.2379109" TargetMode="External" /><Relationship Type="http://schemas.openxmlformats.org/officeDocument/2006/relationships/hyperlink" Id="rId531" Target="https://doi.org/10.1145/2493432.2493446" TargetMode="External" /><Relationship Type="http://schemas.openxmlformats.org/officeDocument/2006/relationships/hyperlink" Id="rId300" Target="https://doi.org/10.1145/2556288.2557372" TargetMode="External" /><Relationship Type="http://schemas.openxmlformats.org/officeDocument/2006/relationships/hyperlink" Id="rId190" Target="https://doi.org/10.1145/2670528" TargetMode="External" /><Relationship Type="http://schemas.openxmlformats.org/officeDocument/2006/relationships/hyperlink" Id="rId284" Target="https://doi.org/10.1145/2804405" TargetMode="External" /><Relationship Type="http://schemas.openxmlformats.org/officeDocument/2006/relationships/hyperlink" Id="rId302" Target="https://doi.org/10.1145/2818048.2819926" TargetMode="External" /><Relationship Type="http://schemas.openxmlformats.org/officeDocument/2006/relationships/hyperlink" Id="rId690" Target="https://doi.org/10.1145/2851581.2886436" TargetMode="External" /><Relationship Type="http://schemas.openxmlformats.org/officeDocument/2006/relationships/hyperlink" Id="rId601" Target="https://doi.org/10.1145/3025453.3025804" TargetMode="External" /><Relationship Type="http://schemas.openxmlformats.org/officeDocument/2006/relationships/hyperlink" Id="rId526" Target="https://doi.org/10.1145/3173574.3173692" TargetMode="External" /><Relationship Type="http://schemas.openxmlformats.org/officeDocument/2006/relationships/hyperlink" Id="rId259" Target="https://doi.org/10.1145/3173574.3173710" TargetMode="External" /><Relationship Type="http://schemas.openxmlformats.org/officeDocument/2006/relationships/hyperlink" Id="rId573" Target="https://doi.org/10.1145/3197391.3197392" TargetMode="External" /><Relationship Type="http://schemas.openxmlformats.org/officeDocument/2006/relationships/hyperlink" Id="rId261" Target="https://doi.org/10.1145/3290607.3312998" TargetMode="External" /><Relationship Type="http://schemas.openxmlformats.org/officeDocument/2006/relationships/hyperlink" Id="rId696" Target="https://doi.org/10.1145/329124.329126" TargetMode="External" /><Relationship Type="http://schemas.openxmlformats.org/officeDocument/2006/relationships/hyperlink" Id="rId322" Target="https://doi.org/10.1145/3301655" TargetMode="External" /><Relationship Type="http://schemas.openxmlformats.org/officeDocument/2006/relationships/hyperlink" Id="rId205" Target="https://doi.org/10.1145/3340764.3344913" TargetMode="External" /><Relationship Type="http://schemas.openxmlformats.org/officeDocument/2006/relationships/hyperlink" Id="rId200" Target="https://doi.org/10.1145/344949.344988" TargetMode="External" /><Relationship Type="http://schemas.openxmlformats.org/officeDocument/2006/relationships/hyperlink" Id="rId486" Target="https://doi.org/10.1145/3461702.3462528" TargetMode="External" /><Relationship Type="http://schemas.openxmlformats.org/officeDocument/2006/relationships/hyperlink" Id="rId352" Target="https://doi.org/10.1145/348751.348758" TargetMode="External" /><Relationship Type="http://schemas.openxmlformats.org/officeDocument/2006/relationships/hyperlink" Id="rId535" Target="https://doi.org/10.1145/357423.357430" TargetMode="External" /><Relationship Type="http://schemas.openxmlformats.org/officeDocument/2006/relationships/hyperlink" Id="rId701" Target="https://doi.org/10.1145/376929.376932" TargetMode="External" /><Relationship Type="http://schemas.openxmlformats.org/officeDocument/2006/relationships/hyperlink" Id="rId376" Target="https://doi.org/10.1145/381854.381893" TargetMode="External" /><Relationship Type="http://schemas.openxmlformats.org/officeDocument/2006/relationships/hyperlink" Id="rId665" Target="https://doi.org/10.1145/634067.634311" TargetMode="External" /><Relationship Type="http://schemas.openxmlformats.org/officeDocument/2006/relationships/hyperlink" Id="rId570" Target="https://doi.org/10.1145/800197.806036" TargetMode="External" /><Relationship Type="http://schemas.openxmlformats.org/officeDocument/2006/relationships/hyperlink" Id="rId653" Target="https://doi.org/10.1177/0162243910377624" TargetMode="External" /><Relationship Type="http://schemas.openxmlformats.org/officeDocument/2006/relationships/hyperlink" Id="rId661" Target="https://doi.org/10.1177/2053951717736335" TargetMode="External" /><Relationship Type="http://schemas.openxmlformats.org/officeDocument/2006/relationships/hyperlink" Id="rId265" Target="https://doi.org/10.1191/1478088706qp063oa" TargetMode="External" /><Relationship Type="http://schemas.openxmlformats.org/officeDocument/2006/relationships/hyperlink" Id="rId311" Target="https://doi.org/10.1332/030557312X645838" TargetMode="External" /><Relationship Type="http://schemas.openxmlformats.org/officeDocument/2006/relationships/hyperlink" Id="rId511" Target="https://doi.org/10.14763/2018.2.791" TargetMode="External" /><Relationship Type="http://schemas.openxmlformats.org/officeDocument/2006/relationships/hyperlink" Id="rId395" Target="https://doi.org/10.1561/XXXXXXXXX.Boris" TargetMode="External" /><Relationship Type="http://schemas.openxmlformats.org/officeDocument/2006/relationships/hyperlink" Id="rId550" Target="https://doi.org/10.2139/ssrn.2508051" TargetMode="External" /><Relationship Type="http://schemas.openxmlformats.org/officeDocument/2006/relationships/hyperlink" Id="rId318" Target="https://doi.org/10.2139/ssrn.2874312" TargetMode="External" /><Relationship Type="http://schemas.openxmlformats.org/officeDocument/2006/relationships/hyperlink" Id="rId219" Target="https://doi.org/10.2139/ssrn.3465680" TargetMode="External" /><Relationship Type="http://schemas.openxmlformats.org/officeDocument/2006/relationships/hyperlink" Id="rId707" Target="https://doi.org/10.2196/medinform.3525" TargetMode="External" /><Relationship Type="http://schemas.openxmlformats.org/officeDocument/2006/relationships/hyperlink" Id="rId343" Target="https://doi.org/10.24908/ss.v12i2.4776" TargetMode="External" /><Relationship Type="http://schemas.openxmlformats.org/officeDocument/2006/relationships/hyperlink" Id="rId360" Target="https://doi.org/10.2811/031862" TargetMode="External" /><Relationship Type="http://schemas.openxmlformats.org/officeDocument/2006/relationships/hyperlink" Id="rId499" Target="https://doi.org/10.3389/fpubh.2015.00134" TargetMode="External" /><Relationship Type="http://schemas.openxmlformats.org/officeDocument/2006/relationships/hyperlink" Id="rId480" Target="https://doi.org/10.4018/978-1-59140-575-7.ch032" TargetMode="External" /><Relationship Type="http://schemas.openxmlformats.org/officeDocument/2006/relationships/hyperlink" Id="rId404" Target="https://doi.org/10.5210/fm.v0i0.1798" TargetMode="External" /><Relationship Type="http://schemas.openxmlformats.org/officeDocument/2006/relationships/hyperlink" Id="rId406" Target="https://doi.org/10.5210/fm.v16i2.3316" TargetMode="External" /><Relationship Type="http://schemas.openxmlformats.org/officeDocument/2006/relationships/hyperlink" Id="rId548" Target="https://doi.org/10.5210/fm.v17i5.4013" TargetMode="External" /><Relationship Type="http://schemas.openxmlformats.org/officeDocument/2006/relationships/hyperlink" Id="rId237" Target="https://doi.org/10.5860/choice.47-5062" TargetMode="External" /><Relationship Type="http://schemas.openxmlformats.org/officeDocument/2006/relationships/hyperlink" Id="rId624" Target="https://doi.org/10.5860/choice.50-2168" TargetMode="External" /><Relationship Type="http://schemas.openxmlformats.org/officeDocument/2006/relationships/hyperlink" Id="rId346" Target="https://doi.org/10.7551/mitpress/8732.003.0007" TargetMode="External" /><Relationship Type="http://schemas.openxmlformats.org/officeDocument/2006/relationships/hyperlink" Id="rId470" Target="https://doi.org/10.7551/mitpress/9780262036016.003.0012" TargetMode="External" /><Relationship Type="http://schemas.openxmlformats.org/officeDocument/2006/relationships/hyperlink" Id="rId196" Target="https://doi.org/http://dx.doi.org/10.1145/2370216.2370222" TargetMode="External" /><Relationship Type="http://schemas.openxmlformats.org/officeDocument/2006/relationships/hyperlink" Id="rId332" Target="https://en.wikipedia.org/wiki/Delicious_(website)" TargetMode="External" /><Relationship Type="http://schemas.openxmlformats.org/officeDocument/2006/relationships/hyperlink" Id="rId362" Target="https://en.wikipedia.org/wiki/Facebook&#8211;Cambridge_Analytica_data_scandal" TargetMode="External" /><Relationship Type="http://schemas.openxmlformats.org/officeDocument/2006/relationships/hyperlink" Id="rId400" Target="https://en.wikipedia.org/wiki/Google_Desktop" TargetMode="External" /><Relationship Type="http://schemas.openxmlformats.org/officeDocument/2006/relationships/hyperlink" Id="rId457" Target="https://en.wikipedia.org/wiki/Information" TargetMode="External" /><Relationship Type="http://schemas.openxmlformats.org/officeDocument/2006/relationships/hyperlink" Id="rId713" Target="https://en.wikipedia.org/wiki/WinFS" TargetMode="External" /><Relationship Type="http://schemas.openxmlformats.org/officeDocument/2006/relationships/hyperlink" Id="rId255" Target="https://eprints.ncl.ac.uk/273825" TargetMode="External" /><Relationship Type="http://schemas.openxmlformats.org/officeDocument/2006/relationships/hyperlink" Id="rId257" Target="https://eprints.ncl.ac.uk/273832#." TargetMode="External" /><Relationship Type="http://schemas.openxmlformats.org/officeDocument/2006/relationships/hyperlink" Id="rId575" Target="https://eu.usatoday.com/story/tech/columnist/2020/09/07/zoom-work-from-home-future-office-after-coronavirus/5680284002/" TargetMode="External" /><Relationship Type="http://schemas.openxmlformats.org/officeDocument/2006/relationships/hyperlink" Id="rId671" Target="https://eur-lex.europa.eu/eli/reg/2016/679/oj%20https://eur-lex.europa.eu/legal-content/EN/TXT/PDF/?uri=CELEX:32016R0679&amp;from=ES" TargetMode="External" /><Relationship Type="http://schemas.openxmlformats.org/officeDocument/2006/relationships/hyperlink" Id="rId669" Target="https://eur-lex.europa.eu/legal-content/EN/TXT/?uri=CELEX:32016R0679%20https://eur-lex.europa.eu/legal-content/EN/TXT/PDF/?uri=CELEX:32016R0679&amp;from=ES" TargetMode="External" /><Relationship Type="http://schemas.openxmlformats.org/officeDocument/2006/relationships/hyperlink" Id="rId328" Target="https://grammarist.com/usage/data/" TargetMode="External" /><Relationship Type="http://schemas.openxmlformats.org/officeDocument/2006/relationships/hyperlink" Id="rId425" Target="https://hbr.org/2009/09/death-by-information-overload" TargetMode="External" /><Relationship Type="http://schemas.openxmlformats.org/officeDocument/2006/relationships/hyperlink" Id="rId453" Target="https://hdi-dai.lids.mit.edu/" TargetMode="External" /><Relationship Type="http://schemas.openxmlformats.org/officeDocument/2006/relationships/hyperlink" Id="rId423" Target="https://hdi-network.org/" TargetMode="External" /><Relationship Type="http://schemas.openxmlformats.org/officeDocument/2006/relationships/hyperlink" Id="rId421" Target="https://hdilab.com/" TargetMode="External" /><Relationship Type="http://schemas.openxmlformats.org/officeDocument/2006/relationships/hyperlink" Id="rId459" Target="https://ico.org.uk/for-organisations/guide-to-data-protection/introduction-to-data-protection/some-basic-concepts/" TargetMode="External" /><Relationship Type="http://schemas.openxmlformats.org/officeDocument/2006/relationships/hyperlink" Id="rId461" Target="https://ico.org.uk/your-data-matters/" TargetMode="External" /><Relationship Type="http://schemas.openxmlformats.org/officeDocument/2006/relationships/hyperlink" Id="rId463" Target="https://ico.org.uk/your-data-matters/your-right-to-get-copies-of-your-data/" TargetMode="External" /><Relationship Type="http://schemas.openxmlformats.org/officeDocument/2006/relationships/hyperlink" Id="rId427" Target="https://me2ba.org/wp-content/uploads/2020/09/customer-supplier-engagement-framework-updated-9-28.pdf" TargetMode="External" /><Relationship Type="http://schemas.openxmlformats.org/officeDocument/2006/relationships/hyperlink" Id="rId659" Target="https://media.nesta.org.uk/documents/decode-02.pdf" TargetMode="External" /><Relationship Type="http://schemas.openxmlformats.org/officeDocument/2006/relationships/hyperlink" Id="rId685" Target="https://medium.com/@tunikova_k/are-we-consuming-too-much-information-b68f62500089" TargetMode="External" /><Relationship Type="http://schemas.openxmlformats.org/officeDocument/2006/relationships/hyperlink" Id="rId725" Target="https://medium.com/digital-diplomacy/the-inventor-of-the-world-wide-web-says-the-internet-is-broken-fbce1c8bf6cf" TargetMode="External" /><Relationship Type="http://schemas.openxmlformats.org/officeDocument/2006/relationships/hyperlink" Id="rId677" Target="https://memory.ai/timely-blog/the-attention-economy" TargetMode="External" /><Relationship Type="http://schemas.openxmlformats.org/officeDocument/2006/relationships/hyperlink" Id="rId393" Target="https://mitpress.mit.edu/books/raw-data-oxymoron" TargetMode="External" /><Relationship Type="http://schemas.openxmlformats.org/officeDocument/2006/relationships/hyperlink" Id="rId558" Target="https://mydata.org/about/" TargetMode="External" /><Relationship Type="http://schemas.openxmlformats.org/officeDocument/2006/relationships/hyperlink" Id="rId554" Target="https://mydata.org/declaration/" TargetMode="External" /><Relationship Type="http://schemas.openxmlformats.org/officeDocument/2006/relationships/hyperlink" Id="rId599" Target="https://policies.google.com/" TargetMode="External" /><Relationship Type="http://schemas.openxmlformats.org/officeDocument/2006/relationships/hyperlink" Id="rId595" Target="https://privacy.linkedin.com/" TargetMode="External" /><Relationship Type="http://schemas.openxmlformats.org/officeDocument/2006/relationships/hyperlink" Id="rId192" Target="https://quantifiedself.com/about/what-is-quantified-self/" TargetMode="External" /><Relationship Type="http://schemas.openxmlformats.org/officeDocument/2006/relationships/hyperlink" Id="rId503" Target="https://researchcommons.waikato.ac.nz/handle/10289/4590" TargetMode="External" /><Relationship Type="http://schemas.openxmlformats.org/officeDocument/2006/relationships/hyperlink" Id="rId482" Target="https://s3.amazonaws.com/academia.edu.documents/46870765/haystack.pdf" TargetMode="External" /><Relationship Type="http://schemas.openxmlformats.org/officeDocument/2006/relationships/hyperlink" Id="rId391" Target="https://socialmediacollective.org/reading-lists/critical-algorithm-studies/" TargetMode="External" /><Relationship Type="http://schemas.openxmlformats.org/officeDocument/2006/relationships/hyperlink" Id="rId324" Target="https://solveforinteresting.com/the-three-currencies-of-the-online-economy/" TargetMode="External" /><Relationship Type="http://schemas.openxmlformats.org/officeDocument/2006/relationships/hyperlink" Id="rId635" Target="https://techcrunch.com/2011/09/22/facebook-timeline/" TargetMode="External" /><Relationship Type="http://schemas.openxmlformats.org/officeDocument/2006/relationships/hyperlink" Id="rId587" Target="https://techcrunch.com/2018/08/09/facebook-is-shutting-down-friend-list-feeds-today/" TargetMode="External" /><Relationship Type="http://schemas.openxmlformats.org/officeDocument/2006/relationships/hyperlink" Id="rId609" Target="https://ukhumanrightsblog.com/2011/08/12/full-internet-ban-for-sex-offenders-ruled-unlawful/" TargetMode="External" /><Relationship Type="http://schemas.openxmlformats.org/officeDocument/2006/relationships/hyperlink" Id="rId271" Target="https://venturebeat.com/2015/03/15/heres-what-fail-fast-really-means/" TargetMode="External" /><Relationship Type="http://schemas.openxmlformats.org/officeDocument/2006/relationships/hyperlink" Id="rId633" Target="https://vimeo.com/14061238" TargetMode="External" /><Relationship Type="http://schemas.openxmlformats.org/officeDocument/2006/relationships/hyperlink" Id="rId490" Target="https://web.archive.org/web/20100507215130/http://www.kk.org/quantifiedself/2007/10/what-is-the-quantifiable-self.php" TargetMode="External" /><Relationship Type="http://schemas.openxmlformats.org/officeDocument/2006/relationships/hyperlink" Id="rId622" Target="https://web.archive.org/web/20101226073246/http://cyber.law.harvard.edu/sites/cyber.law.harvard.edu/files/2009_03_24_lunchtalk.ppt" TargetMode="External" /><Relationship Type="http://schemas.openxmlformats.org/officeDocument/2006/relationships/hyperlink" Id="rId435" Target="https://web.archive.org/web/20110220013300/http://www.weforum.org/issues/rethinking-personal-data" TargetMode="External" /><Relationship Type="http://schemas.openxmlformats.org/officeDocument/2006/relationships/hyperlink" Id="rId528" Target="https://wiki.personaldata.io/wiki/Item:Q2369" TargetMode="External" /><Relationship Type="http://schemas.openxmlformats.org/officeDocument/2006/relationships/hyperlink" Id="rId705" Target="https://wiki.personaldata.io/wiki/Template:Access" TargetMode="External" /><Relationship Type="http://schemas.openxmlformats.org/officeDocument/2006/relationships/hyperlink" Id="rId380" Target="https://williamjamesstudies.org/deweyan-pragmatism/" TargetMode="External" /><Relationship Type="http://schemas.openxmlformats.org/officeDocument/2006/relationships/hyperlink" Id="rId597" Target="https://www.apple.com/uk/privacy/" TargetMode="External" /><Relationship Type="http://schemas.openxmlformats.org/officeDocument/2006/relationships/hyperlink" Id="rId673" Target="https://www.atebits.com/the-gdpr-does-it-benefit-consumers-in-any-practical-way/" TargetMode="External" /><Relationship Type="http://schemas.openxmlformats.org/officeDocument/2006/relationships/hyperlink" Id="rId476" Target="https://www.bbc.co.uk/blogs/researchanddevelopment/2011/04/the-autumnwatch-companion---de.shtml" TargetMode="External" /><Relationship Type="http://schemas.openxmlformats.org/officeDocument/2006/relationships/hyperlink" Id="rId233" Target="https://www.bbc.co.uk/rd/projects/human-data-interaction" TargetMode="External" /><Relationship Type="http://schemas.openxmlformats.org/officeDocument/2006/relationships/hyperlink" Id="rId675" Target="https://www.britannica.com/technology/computer/The-personal-computer-revolution" TargetMode="External" /><Relationship Type="http://schemas.openxmlformats.org/officeDocument/2006/relationships/hyperlink" Id="rId447" Target="https://www.britannica.com/topic/Web-20" TargetMode="External" /><Relationship Type="http://schemas.openxmlformats.org/officeDocument/2006/relationships/hyperlink" Id="rId582" Target="https://www.citizenme.com/about/our-values" TargetMode="External" /><Relationship Type="http://schemas.openxmlformats.org/officeDocument/2006/relationships/hyperlink" Id="rId667" Target="https://www.cnet.com/news/using-tags-to-improve-the-flickr-experience/" TargetMode="External" /><Relationship Type="http://schemas.openxmlformats.org/officeDocument/2006/relationships/hyperlink" Id="rId307" Target="https://www.connectedhealthcities.org/research-projects/troubled-families/" TargetMode="External" /><Relationship Type="http://schemas.openxmlformats.org/officeDocument/2006/relationships/hyperlink" Id="rId207" Target="https://www.crunchbase.com/organization/allofme" TargetMode="External" /><Relationship Type="http://schemas.openxmlformats.org/officeDocument/2006/relationships/hyperlink" Id="rId466" Target="https://www.crunchbase.com/organization/infovark" TargetMode="External" /><Relationship Type="http://schemas.openxmlformats.org/officeDocument/2006/relationships/hyperlink" Id="rId336" Target="https://www.designcouncil.org.uk/news-opinion/what-framework-innovation-design-councils-evolved-double-diamond" TargetMode="External" /><Relationship Type="http://schemas.openxmlformats.org/officeDocument/2006/relationships/hyperlink" Id="rId468" Target="https://www.ethi.me/the-mission" TargetMode="External" /><Relationship Type="http://schemas.openxmlformats.org/officeDocument/2006/relationships/hyperlink" Id="rId364" Target="https://www.facebook.com/about/privacy" TargetMode="External" /><Relationship Type="http://schemas.openxmlformats.org/officeDocument/2006/relationships/hyperlink" Id="rId709" Target="https://www.greatnorthcarerecord.org.uk" TargetMode="External" /><Relationship Type="http://schemas.openxmlformats.org/officeDocument/2006/relationships/hyperlink" Id="rId370" Target="https://www.huffpost.com/entry/finland-broadband-access_n_320481" TargetMode="External" /><Relationship Type="http://schemas.openxmlformats.org/officeDocument/2006/relationships/hyperlink" Id="rId413" Target="https://www.humanetech.com/who-we-are" TargetMode="External" /><Relationship Type="http://schemas.openxmlformats.org/officeDocument/2006/relationships/hyperlink" Id="rId495" Target="https://www.jstor.org/stable/pdf/2352107.pdf?refreqid=excelsior%3A24bde6bf7de0eccf42c6ea11f8446d38" TargetMode="External" /><Relationship Type="http://schemas.openxmlformats.org/officeDocument/2006/relationships/hyperlink" Id="rId326" Target="https://www.nesta.org.uk/report/personal-information-management-services-an-analysis-of-an-emerging-market/" TargetMode="External" /><Relationship Type="http://schemas.openxmlformats.org/officeDocument/2006/relationships/hyperlink" Id="rId269" Target="https://www.nytimes.com/2013/02/05/opinion/brooks-the-philosophy-of-data.html" TargetMode="External" /><Relationship Type="http://schemas.openxmlformats.org/officeDocument/2006/relationships/hyperlink" Id="rId580" Target="https://www.oecd.org/digital/ieconomy/oecdguidelinesontheprotectionofprivacyandtransborderflowsofpersonaldata.htm" TargetMode="External" /><Relationship Type="http://schemas.openxmlformats.org/officeDocument/2006/relationships/hyperlink" Id="rId593" Target="https://www.openhumans.org/about/" TargetMode="External" /><Relationship Type="http://schemas.openxmlformats.org/officeDocument/2006/relationships/hyperlink" Id="rId552" Target="https://www.scottmonty.com/2011/04/brief-history-of-evolution-of-social.html" TargetMode="External" /><Relationship Type="http://schemas.openxmlformats.org/officeDocument/2006/relationships/hyperlink" Id="rId497" Target="https://www.semanticscholar.org/paper/Enabling-flow%3A-%7BA%7D-paradigm-for-document-centered-Klein-Agne/22be4a7b25e75de235e5d96bad6ab4ab4583daac" TargetMode="External" /><Relationship Type="http://schemas.openxmlformats.org/officeDocument/2006/relationships/hyperlink" Id="rId501" Target="https://www.socwork.net/sws/article/view/503/1007" TargetMode="External" /><Relationship Type="http://schemas.openxmlformats.org/officeDocument/2006/relationships/hyperlink" Id="rId287" Target="https://www.techradar.com/uk/news/world-of-tech/who-are-the-digital-disruptors-redefining-entire-industries-1298171" TargetMode="External" /><Relationship Type="http://schemas.openxmlformats.org/officeDocument/2006/relationships/hyperlink" Id="rId613" Target="https://www.techrepublic.com/article/an-introduction-to-tim-berners-lees-semantic-web/" TargetMode="External" /><Relationship Type="http://schemas.openxmlformats.org/officeDocument/2006/relationships/hyperlink" Id="rId688" Target="https://www.ted.com/playlists/26/our_digital_lives" TargetMode="External" /><Relationship Type="http://schemas.openxmlformats.org/officeDocument/2006/relationships/hyperlink" Id="rId683" Target="https://www.ted.com/talks/zeynep_tufekci_we_re_building_a_dystopia_just_to_make_people_click_on_ads" TargetMode="External" /><Relationship Type="http://schemas.openxmlformats.org/officeDocument/2006/relationships/hyperlink" Id="rId692" Target="https://www.theguardian.com/law/2012/jan/11/is-internet-access-a-human-right" TargetMode="External" /><Relationship Type="http://schemas.openxmlformats.org/officeDocument/2006/relationships/hyperlink" Id="rId517" Target="https://www.theguardian.com/media/2011/aug/14/robert-levine-digital-free-ride" TargetMode="External" /><Relationship Type="http://schemas.openxmlformats.org/officeDocument/2006/relationships/hyperlink" Id="rId543" Target="https://www.theguardian.com/technology/2002/sep/05/security.humanrights" TargetMode="External" /><Relationship Type="http://schemas.openxmlformats.org/officeDocument/2006/relationships/hyperlink" Id="rId278" Target="https://www.theguardian.com/technology/2011/mar/15/sxsw-2011-internet-online" TargetMode="External" /><Relationship Type="http://schemas.openxmlformats.org/officeDocument/2006/relationships/hyperlink" Id="rId561" Target="https://www.timelineinc.com/" TargetMode="External" /><Relationship Type="http://schemas.openxmlformats.org/officeDocument/2006/relationships/hyperlink" Id="rId415" Target="https://www.tristanharris.com/2016/05/how-technology-hijacks-peoples-minds%E2%80%8A-%E2%80%8Afrom-a-magician-and-googles-design-ethicist/" TargetMode="External" /><Relationship Type="http://schemas.openxmlformats.org/officeDocument/2006/relationships/hyperlink" Id="rId703" Target="https://www.ubdi.com/blog/whose-data-is-it-anyway" TargetMode="External" /><Relationship Type="http://schemas.openxmlformats.org/officeDocument/2006/relationships/hyperlink" Id="rId294" Target="https://www.vox.com/policy-and-politics/2018/3/23/17151916/facebook-cambridge-analytica-trump-diagram" TargetMode="External" /><Relationship Type="http://schemas.openxmlformats.org/officeDocument/2006/relationships/hyperlink" Id="rId655" Target="https://www.wired.com/1997/02/lifestreams/" TargetMode="External" /><Relationship Type="http://schemas.openxmlformats.org/officeDocument/2006/relationships/hyperlink" Id="rId211" Target="https://www.wired.com/2005/07/gtd-a-new-cult-for-the-info-age/" TargetMode="External" /><Relationship Type="http://schemas.openxmlformats.org/officeDocument/2006/relationships/hyperlink" Id="rId679" Target="https://www.wired.com/insights/2014/07/data-new-oil-digital-economy/" TargetMode="External" /><Relationship Type="http://schemas.openxmlformats.org/officeDocument/2006/relationships/hyperlink" Id="rId209" Target="https://www.youtube.com/watch?v=JWyqt4WL6xE" TargetMode="External" /><Relationship Type="http://schemas.openxmlformats.org/officeDocument/2006/relationships/hyperlink" Id="rId213" Target="https://www.youtube.com/watch?v=mFlITzqRBWY" TargetMode="External" /><Relationship Type="http://schemas.openxmlformats.org/officeDocument/2006/relationships/hyperlink" Id="rId515" Target="https://www.zdnet.com/article/gdpr-fines-increased-by-40-last-year-and-theyre-about-to-get-a-lot-bigger/" TargetMode="External" /><Relationship Type="http://schemas.openxmlformats.org/officeDocument/2006/relationships/hyperlink" Id="rId382" Target="https://zapier.com/blog/how-to-use-tags-and-labels/" TargetMode="External" /><Relationship Type="http://schemas.openxmlformats.org/officeDocument/2006/relationships/hyperlink" Id="rId368" Target="www.frankfield.co.uk%20http://www.inspiredbybabies.org.uk/Page2NationalrelevantDocsresources/Frank%20Field%20Preventing%20poor%20children%20becoming%20poor%20adults%202011.pdf" TargetMode="External" /><Relationship Type="http://schemas.openxmlformats.org/officeDocument/2006/relationships/hyperlink" Id="rId221" Target="www.irissproject.eu%20https://papers.ssrn.com/sol3/papers.cfm?abstract_id=3106632" TargetMode="External" /><Relationship Type="http://schemas.openxmlformats.org/officeDocument/2006/relationships/hyperlink" Id="rId578" Target="www.ofsted.gov.uk%20https://www.gov.uk/government/uploads/system/uploads/attachment_data/file/410378/Early_help_whose_responsibility.pdf" TargetMode="External" /><Relationship Type="http://schemas.openxmlformats.org/officeDocument/2006/relationships/hyperlink" Id="rId309"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35" Target="http://agilemanifesto.org/" TargetMode="External" /><Relationship Type="http://schemas.openxmlformats.org/officeDocument/2006/relationships/hyperlink" Id="rId722" Target="http://arxiv.org/abs/2007.03505" TargetMode="External" /><Relationship Type="http://schemas.openxmlformats.org/officeDocument/2006/relationships/hyperlink" Id="rId556" Target="http://bit.ly/pd-principles" TargetMode="External" /><Relationship Type="http://schemas.openxmlformats.org/officeDocument/2006/relationships/hyperlink" Id="rId522" Target="http://citeseerx.ist.psu.edu/viewdoc/summary?doi=10.1.1.232.8536" TargetMode="External" /><Relationship Type="http://schemas.openxmlformats.org/officeDocument/2006/relationships/hyperlink" Id="rId316" Target="http://data.consilium.europa.eu/doc/document/ST-9565-2015-INIT/en/pdf" TargetMode="External" /><Relationship Type="http://schemas.openxmlformats.org/officeDocument/2006/relationships/hyperlink" Id="rId341" Target="http://dl.acm.org/citation.cfm?id=593572" TargetMode="External" /><Relationship Type="http://schemas.openxmlformats.org/officeDocument/2006/relationships/hyperlink" Id="rId606" Target="http://en.wikipedia.org/wiki/Lean_Startup" TargetMode="External" /><Relationship Type="http://schemas.openxmlformats.org/officeDocument/2006/relationships/hyperlink" Id="rId663" Target="http://people.csail.mit.edu/teevan/work/publications/papers/chi04.pdf" TargetMode="External" /><Relationship Type="http://schemas.openxmlformats.org/officeDocument/2006/relationships/hyperlink" Id="rId253" Target="http://radar.oreilly.com/2011/07/why-files-need-to-die.html" TargetMode="External" /><Relationship Type="http://schemas.openxmlformats.org/officeDocument/2006/relationships/hyperlink" Id="rId409" Target="http://www.cs.ucl.ac.uk/research/researchnotes/documents/RN_06_11.pdf" TargetMode="External" /><Relationship Type="http://schemas.openxmlformats.org/officeDocument/2006/relationships/hyperlink" Id="rId611" Target="http://www.inf.ufg.br/$\sim$vagner/courses/mobilecomputing/docs/papers/03-Rogers_Ubicomp06.pdf" TargetMode="External" /><Relationship Type="http://schemas.openxmlformats.org/officeDocument/2006/relationships/hyperlink" Id="rId402" Target="http://www.jstor.org/stable/3340973" TargetMode="External" /><Relationship Type="http://schemas.openxmlformats.org/officeDocument/2006/relationships/hyperlink" Id="rId411" Target="http://www.minimizedistraction.com/" TargetMode="External" /><Relationship Type="http://schemas.openxmlformats.org/officeDocument/2006/relationships/hyperlink" Id="rId698"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8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37" Target="http://www.weforum.org/reports/personal-data-emergence-new-asset-class" TargetMode="External" /><Relationship Type="http://schemas.openxmlformats.org/officeDocument/2006/relationships/hyperlink" Id="rId247" Target="http://www.worldcat.org/title/computers-and-democracy-a-scandinavian-challenge/oclc/614994092?referer=di&amp;ht=edition" TargetMode="External" /><Relationship Type="http://schemas.openxmlformats.org/officeDocument/2006/relationships/hyperlink" Id="rId440" Target="http://www3.weforum.org/docs/WEF_RethinkingPersonalData_ANewLens_Report_2014.pdf" TargetMode="External" /><Relationship Type="http://schemas.openxmlformats.org/officeDocument/2006/relationships/hyperlink" Id="rId442" Target="http://www3.weforum.org/docs/WEF_RethinkingPersonalData_TrustandContext_Report_2014.pdf" TargetMode="External" /><Relationship Type="http://schemas.openxmlformats.org/officeDocument/2006/relationships/hyperlink" Id="rId289" Target="https://blog.dashlane.com/world-password-day/" TargetMode="External" /><Relationship Type="http://schemas.openxmlformats.org/officeDocument/2006/relationships/hyperlink" Id="rId372" Target="https://blog.digi.me/2019/09/04/personal-data-has-so-much-more-value-than-pure-cash/" TargetMode="External" /><Relationship Type="http://schemas.openxmlformats.org/officeDocument/2006/relationships/hyperlink" Id="rId590" Target="https://blog.okfn.org/2011/03/31/building-the-open-data-ecosystem/" TargetMode="External" /><Relationship Type="http://schemas.openxmlformats.org/officeDocument/2006/relationships/hyperlink" Id="rId25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76" Target="https://books.google.co.uk/books?id=-MLjZzJLbpkC" TargetMode="External" /><Relationship Type="http://schemas.openxmlformats.org/officeDocument/2006/relationships/hyperlink" Id="rId378" Target="https://books.google.co.uk/books?id=8ZiWDwAAQBAJ" TargetMode="External" /><Relationship Type="http://schemas.openxmlformats.org/officeDocument/2006/relationships/hyperlink" Id="rId585" Target="https://books.google.co.uk/books?id=G6DDlqNftGcC" TargetMode="External" /><Relationship Type="http://schemas.openxmlformats.org/officeDocument/2006/relationships/hyperlink" Id="rId727" Target="https://books.google.co.uk/books?id=W7ZEDgAAQBAJ" TargetMode="External" /><Relationship Type="http://schemas.openxmlformats.org/officeDocument/2006/relationships/hyperlink" Id="rId203" Target="https://criticallegalthinking.com/2017/11/17/michel-foucault-discourse/" TargetMode="External" /><Relationship Type="http://schemas.openxmlformats.org/officeDocument/2006/relationships/hyperlink" Id="rId194" Target="https://datacy.com/personal-about" TargetMode="External" /><Relationship Type="http://schemas.openxmlformats.org/officeDocument/2006/relationships/hyperlink" Id="rId492" Target="https://digit.fyi/data-protection-2020-the-biggest-fines-ever-issued-by-the-ico/" TargetMode="External" /><Relationship Type="http://schemas.openxmlformats.org/officeDocument/2006/relationships/hyperlink" Id="rId227" Target="https://doi.org/10.1002/(SICI)1097-4571(199506)46:5%3C327::AID-ASI4%3E3.0.CO;2-C" TargetMode="External" /><Relationship Type="http://schemas.openxmlformats.org/officeDocument/2006/relationships/hyperlink" Id="rId239" Target="https://doi.org/10.1002/asi" TargetMode="External" /><Relationship Type="http://schemas.openxmlformats.org/officeDocument/2006/relationships/hyperlink" Id="rId241" Target="https://doi.org/10.1002/asi.10283" TargetMode="External" /><Relationship Type="http://schemas.openxmlformats.org/officeDocument/2006/relationships/hyperlink" Id="rId366" Target="https://doi.org/10.1002/asi.24253" TargetMode="External" /><Relationship Type="http://schemas.openxmlformats.org/officeDocument/2006/relationships/hyperlink" Id="rId568" Target="https://doi.org/10.1002/elsc.200620112" TargetMode="External" /><Relationship Type="http://schemas.openxmlformats.org/officeDocument/2006/relationships/hyperlink" Id="rId533" Target="https://doi.org/10.1002/poi3.141" TargetMode="External" /><Relationship Type="http://schemas.openxmlformats.org/officeDocument/2006/relationships/hyperlink" Id="rId198" Target="https://doi.org/10.1007/3-540-48157-5_29" TargetMode="External" /><Relationship Type="http://schemas.openxmlformats.org/officeDocument/2006/relationships/hyperlink" Id="rId215" Target="https://doi.org/10.1007/978-3-030-29959-0_33" TargetMode="External" /><Relationship Type="http://schemas.openxmlformats.org/officeDocument/2006/relationships/hyperlink" Id="rId720" Target="https://doi.org/10.1007/978-3-030-73426-8_22" TargetMode="External" /><Relationship Type="http://schemas.openxmlformats.org/officeDocument/2006/relationships/hyperlink" Id="rId472" Target="https://doi.org/10.1007/978-3-319-98192-5_17" TargetMode="External" /><Relationship Type="http://schemas.openxmlformats.org/officeDocument/2006/relationships/hyperlink" Id="rId620" Target="https://doi.org/10.1007/978-3-540-68234-9_42" TargetMode="External" /><Relationship Type="http://schemas.openxmlformats.org/officeDocument/2006/relationships/hyperlink" Id="rId188" Target="https://doi.org/10.1007/978-3-540-74829-8_89" TargetMode="External" /><Relationship Type="http://schemas.openxmlformats.org/officeDocument/2006/relationships/hyperlink" Id="rId354" Target="https://doi.org/10.1007/978-3-642-02574-7_68" TargetMode="External" /><Relationship Type="http://schemas.openxmlformats.org/officeDocument/2006/relationships/hyperlink" Id="rId451" Target="https://doi.org/10.1007/978-981-15-5784-2_12" TargetMode="External" /><Relationship Type="http://schemas.openxmlformats.org/officeDocument/2006/relationships/hyperlink" Id="rId350" Target="https://doi.org/10.1007/s00779-003-0253-8" TargetMode="External" /><Relationship Type="http://schemas.openxmlformats.org/officeDocument/2006/relationships/hyperlink" Id="rId505" Target="https://doi.org/10.1007/s00779-004-0291-x" TargetMode="External" /><Relationship Type="http://schemas.openxmlformats.org/officeDocument/2006/relationships/hyperlink" Id="rId320" Target="https://doi.org/10.1007/s00779-017-1071-8" TargetMode="External" /><Relationship Type="http://schemas.openxmlformats.org/officeDocument/2006/relationships/hyperlink" Id="rId291" Target="https://doi.org/10.1007/s12394-010-0062-y" TargetMode="External" /><Relationship Type="http://schemas.openxmlformats.org/officeDocument/2006/relationships/hyperlink" Id="rId509" Target="https://doi.org/10.1016/0003-6870(88)90199-8" TargetMode="External" /><Relationship Type="http://schemas.openxmlformats.org/officeDocument/2006/relationships/hyperlink" Id="rId507" Target="https://doi.org/10.1016/0020-7373(92)90054-O" TargetMode="External" /><Relationship Type="http://schemas.openxmlformats.org/officeDocument/2006/relationships/hyperlink" Id="rId224" Target="https://doi.org/10.1016/b978-0-08-051574-8.50024-8" TargetMode="External" /><Relationship Type="http://schemas.openxmlformats.org/officeDocument/2006/relationships/hyperlink" Id="rId651" Target="https://doi.org/10.1016/b978-1-55860-092-8.50006-x" TargetMode="External" /><Relationship Type="http://schemas.openxmlformats.org/officeDocument/2006/relationships/hyperlink" Id="rId429" Target="https://doi.org/10.1016/j.artint.2009.11.010" TargetMode="External" /><Relationship Type="http://schemas.openxmlformats.org/officeDocument/2006/relationships/hyperlink" Id="rId513" Target="https://doi.org/10.1016/j.childyouth.2015.07.003" TargetMode="External" /><Relationship Type="http://schemas.openxmlformats.org/officeDocument/2006/relationships/hyperlink" Id="rId384" Target="https://doi.org/10.1016/j.ipm.2020.102307" TargetMode="External" /><Relationship Type="http://schemas.openxmlformats.org/officeDocument/2006/relationships/hyperlink" Id="rId474" Target="https://doi.org/10.1016/j.pec.2010.10.011" TargetMode="External" /><Relationship Type="http://schemas.openxmlformats.org/officeDocument/2006/relationships/hyperlink" Id="rId729" Target="https://doi.org/10.1017/ipo.2021.30" TargetMode="External" /><Relationship Type="http://schemas.openxmlformats.org/officeDocument/2006/relationships/hyperlink" Id="rId711" Target="https://doi.org/10.1017/s1474746411000108" TargetMode="External" /><Relationship Type="http://schemas.openxmlformats.org/officeDocument/2006/relationships/hyperlink" Id="rId626" Target="https://doi.org/10.1037/0021-9010.62.4.363" TargetMode="External" /><Relationship Type="http://schemas.openxmlformats.org/officeDocument/2006/relationships/hyperlink" Id="rId433" Target="https://doi.org/10.1037/0022-3514.64.1.35" TargetMode="External" /><Relationship Type="http://schemas.openxmlformats.org/officeDocument/2006/relationships/hyperlink" Id="rId645" Target="https://doi.org/10.1037/0033-2909.91.3.482" TargetMode="External" /><Relationship Type="http://schemas.openxmlformats.org/officeDocument/2006/relationships/hyperlink" Id="rId488" Target="https://doi.org/10.1038/ejhg.2014.71" TargetMode="External" /><Relationship Type="http://schemas.openxmlformats.org/officeDocument/2006/relationships/hyperlink" Id="rId357" Target="https://doi.org/10.1049/ic:19951427" TargetMode="External" /><Relationship Type="http://schemas.openxmlformats.org/officeDocument/2006/relationships/hyperlink" Id="rId638" Target="https://doi.org/10.1057/978-1-349-94848-2_792-1" TargetMode="External" /><Relationship Type="http://schemas.openxmlformats.org/officeDocument/2006/relationships/hyperlink" Id="rId648" Target="https://doi.org/10.1057/jit.2016.4" TargetMode="External" /><Relationship Type="http://schemas.openxmlformats.org/officeDocument/2006/relationships/hyperlink" Id="rId334" Target="https://doi.org/10.1080/13561820020003919" TargetMode="External" /><Relationship Type="http://schemas.openxmlformats.org/officeDocument/2006/relationships/hyperlink" Id="rId445" Target="https://doi.org/10.1080/13600834.2019.1573501" TargetMode="External" /><Relationship Type="http://schemas.openxmlformats.org/officeDocument/2006/relationships/hyperlink" Id="rId618" Target="https://doi.org/10.1080/13645579.2012.742280" TargetMode="External" /><Relationship Type="http://schemas.openxmlformats.org/officeDocument/2006/relationships/hyperlink" Id="rId641" Target="https://doi.org/10.1080/15710882.2017.1310466" TargetMode="External" /><Relationship Type="http://schemas.openxmlformats.org/officeDocument/2006/relationships/hyperlink" Id="rId267" Target="https://doi.org/10.1080/2373566x.2016.1237858" TargetMode="External" /><Relationship Type="http://schemas.openxmlformats.org/officeDocument/2006/relationships/hyperlink" Id="rId565" Target="https://doi.org/10.1089/big.2013.0029" TargetMode="External" /><Relationship Type="http://schemas.openxmlformats.org/officeDocument/2006/relationships/hyperlink" Id="rId681" Target="https://doi.org/10.1093/bjsw/bcm048" TargetMode="External" /><Relationship Type="http://schemas.openxmlformats.org/officeDocument/2006/relationships/hyperlink" Id="rId657" Target="https://doi.org/10.1093/bjsw/bcp022" TargetMode="External" /><Relationship Type="http://schemas.openxmlformats.org/officeDocument/2006/relationships/hyperlink" Id="rId296" Target="https://doi.org/10.1093/pubmed/fdx125" TargetMode="External" /><Relationship Type="http://schemas.openxmlformats.org/officeDocument/2006/relationships/hyperlink" Id="rId330" Target="https://doi.org/10.1108/eb057368" TargetMode="External" /><Relationship Type="http://schemas.openxmlformats.org/officeDocument/2006/relationships/hyperlink" Id="rId217" Target="https://doi.org/10.1109/DASC-PICom-DataCom-CyberSciTec.2016.92" TargetMode="External" /><Relationship Type="http://schemas.openxmlformats.org/officeDocument/2006/relationships/hyperlink" Id="rId431" Target="https://doi.org/10.1109/ISTAFRICA.2016.7530615" TargetMode="External" /><Relationship Type="http://schemas.openxmlformats.org/officeDocument/2006/relationships/hyperlink" Id="rId615" Target="https://doi.org/10.1109/MC.2003.1185214" TargetMode="External" /><Relationship Type="http://schemas.openxmlformats.org/officeDocument/2006/relationships/hyperlink" Id="rId274" Target="https://doi.org/10.1109/icws49710.2020.00017" TargetMode="External" /><Relationship Type="http://schemas.openxmlformats.org/officeDocument/2006/relationships/hyperlink" Id="rId716" Target="https://doi.org/10.1111/j.1467-954x.1990.tb03349.x" TargetMode="External" /><Relationship Type="http://schemas.openxmlformats.org/officeDocument/2006/relationships/hyperlink" Id="rId519" Target="https://doi.org/10.1111/j.1540-4560.1946.tb02295.x" TargetMode="External" /><Relationship Type="http://schemas.openxmlformats.org/officeDocument/2006/relationships/hyperlink" Id="rId263" Target="https://doi.org/10.1145/1011870.1011885" TargetMode="External" /><Relationship Type="http://schemas.openxmlformats.org/officeDocument/2006/relationships/hyperlink" Id="rId540" Target="https://doi.org/10.1145/1015530.1015549" TargetMode="External" /><Relationship Type="http://schemas.openxmlformats.org/officeDocument/2006/relationships/hyperlink" Id="rId389" Target="https://doi.org/10.1145/1107458.1107460" TargetMode="External" /><Relationship Type="http://schemas.openxmlformats.org/officeDocument/2006/relationships/hyperlink" Id="rId538" Target="https://doi.org/10.1145/1107458.1107493" TargetMode="External" /><Relationship Type="http://schemas.openxmlformats.org/officeDocument/2006/relationships/hyperlink" Id="rId484" Target="https://doi.org/10.1145/1107458.1107496" TargetMode="External" /><Relationship Type="http://schemas.openxmlformats.org/officeDocument/2006/relationships/hyperlink" Id="rId282" Target="https://doi.org/10.1145/1182475.1182476" TargetMode="External" /><Relationship Type="http://schemas.openxmlformats.org/officeDocument/2006/relationships/hyperlink" Id="rId545" Target="https://doi.org/10.1145/1240624.1240832" TargetMode="External" /><Relationship Type="http://schemas.openxmlformats.org/officeDocument/2006/relationships/hyperlink" Id="rId718" Target="https://doi.org/10.1145/1357054.1357156" TargetMode="External" /><Relationship Type="http://schemas.openxmlformats.org/officeDocument/2006/relationships/hyperlink" Id="rId243" Target="https://doi.org/10.1145/1402256.1402259" TargetMode="External" /><Relationship Type="http://schemas.openxmlformats.org/officeDocument/2006/relationships/hyperlink" Id="rId524" Target="https://doi.org/10.1145/1753326.1753409" TargetMode="External" /><Relationship Type="http://schemas.openxmlformats.org/officeDocument/2006/relationships/hyperlink" Id="rId397" Target="https://doi.org/10.1145/1858171.1858189" TargetMode="External" /><Relationship Type="http://schemas.openxmlformats.org/officeDocument/2006/relationships/hyperlink" Id="rId419" Target="https://doi.org/10.1145/1993060.1993065" TargetMode="External" /><Relationship Type="http://schemas.openxmlformats.org/officeDocument/2006/relationships/hyperlink" Id="rId245" Target="https://doi.org/10.1145/2207676.2208707" TargetMode="External" /><Relationship Type="http://schemas.openxmlformats.org/officeDocument/2006/relationships/hyperlink" Id="rId229" Target="https://doi.org/10.1145/221296.221307" TargetMode="External" /><Relationship Type="http://schemas.openxmlformats.org/officeDocument/2006/relationships/hyperlink" Id="rId280" Target="https://doi.org/10.1145/227181.227186" TargetMode="External" /><Relationship Type="http://schemas.openxmlformats.org/officeDocument/2006/relationships/hyperlink" Id="rId417" Target="https://doi.org/10.1145/2379057.2379109" TargetMode="External" /><Relationship Type="http://schemas.openxmlformats.org/officeDocument/2006/relationships/hyperlink" Id="rId531" Target="https://doi.org/10.1145/2493432.2493446" TargetMode="External" /><Relationship Type="http://schemas.openxmlformats.org/officeDocument/2006/relationships/hyperlink" Id="rId300" Target="https://doi.org/10.1145/2556288.2557372" TargetMode="External" /><Relationship Type="http://schemas.openxmlformats.org/officeDocument/2006/relationships/hyperlink" Id="rId190" Target="https://doi.org/10.1145/2670528" TargetMode="External" /><Relationship Type="http://schemas.openxmlformats.org/officeDocument/2006/relationships/hyperlink" Id="rId284" Target="https://doi.org/10.1145/2804405" TargetMode="External" /><Relationship Type="http://schemas.openxmlformats.org/officeDocument/2006/relationships/hyperlink" Id="rId302" Target="https://doi.org/10.1145/2818048.2819926" TargetMode="External" /><Relationship Type="http://schemas.openxmlformats.org/officeDocument/2006/relationships/hyperlink" Id="rId690" Target="https://doi.org/10.1145/2851581.2886436" TargetMode="External" /><Relationship Type="http://schemas.openxmlformats.org/officeDocument/2006/relationships/hyperlink" Id="rId601" Target="https://doi.org/10.1145/3025453.3025804" TargetMode="External" /><Relationship Type="http://schemas.openxmlformats.org/officeDocument/2006/relationships/hyperlink" Id="rId526" Target="https://doi.org/10.1145/3173574.3173692" TargetMode="External" /><Relationship Type="http://schemas.openxmlformats.org/officeDocument/2006/relationships/hyperlink" Id="rId259" Target="https://doi.org/10.1145/3173574.3173710" TargetMode="External" /><Relationship Type="http://schemas.openxmlformats.org/officeDocument/2006/relationships/hyperlink" Id="rId573" Target="https://doi.org/10.1145/3197391.3197392" TargetMode="External" /><Relationship Type="http://schemas.openxmlformats.org/officeDocument/2006/relationships/hyperlink" Id="rId261" Target="https://doi.org/10.1145/3290607.3312998" TargetMode="External" /><Relationship Type="http://schemas.openxmlformats.org/officeDocument/2006/relationships/hyperlink" Id="rId696" Target="https://doi.org/10.1145/329124.329126" TargetMode="External" /><Relationship Type="http://schemas.openxmlformats.org/officeDocument/2006/relationships/hyperlink" Id="rId322" Target="https://doi.org/10.1145/3301655" TargetMode="External" /><Relationship Type="http://schemas.openxmlformats.org/officeDocument/2006/relationships/hyperlink" Id="rId205" Target="https://doi.org/10.1145/3340764.3344913" TargetMode="External" /><Relationship Type="http://schemas.openxmlformats.org/officeDocument/2006/relationships/hyperlink" Id="rId200" Target="https://doi.org/10.1145/344949.344988" TargetMode="External" /><Relationship Type="http://schemas.openxmlformats.org/officeDocument/2006/relationships/hyperlink" Id="rId486" Target="https://doi.org/10.1145/3461702.3462528" TargetMode="External" /><Relationship Type="http://schemas.openxmlformats.org/officeDocument/2006/relationships/hyperlink" Id="rId352" Target="https://doi.org/10.1145/348751.348758" TargetMode="External" /><Relationship Type="http://schemas.openxmlformats.org/officeDocument/2006/relationships/hyperlink" Id="rId535" Target="https://doi.org/10.1145/357423.357430" TargetMode="External" /><Relationship Type="http://schemas.openxmlformats.org/officeDocument/2006/relationships/hyperlink" Id="rId701" Target="https://doi.org/10.1145/376929.376932" TargetMode="External" /><Relationship Type="http://schemas.openxmlformats.org/officeDocument/2006/relationships/hyperlink" Id="rId376" Target="https://doi.org/10.1145/381854.381893" TargetMode="External" /><Relationship Type="http://schemas.openxmlformats.org/officeDocument/2006/relationships/hyperlink" Id="rId665" Target="https://doi.org/10.1145/634067.634311" TargetMode="External" /><Relationship Type="http://schemas.openxmlformats.org/officeDocument/2006/relationships/hyperlink" Id="rId570" Target="https://doi.org/10.1145/800197.806036" TargetMode="External" /><Relationship Type="http://schemas.openxmlformats.org/officeDocument/2006/relationships/hyperlink" Id="rId653" Target="https://doi.org/10.1177/0162243910377624" TargetMode="External" /><Relationship Type="http://schemas.openxmlformats.org/officeDocument/2006/relationships/hyperlink" Id="rId661" Target="https://doi.org/10.1177/2053951717736335" TargetMode="External" /><Relationship Type="http://schemas.openxmlformats.org/officeDocument/2006/relationships/hyperlink" Id="rId265" Target="https://doi.org/10.1191/1478088706qp063oa" TargetMode="External" /><Relationship Type="http://schemas.openxmlformats.org/officeDocument/2006/relationships/hyperlink" Id="rId311" Target="https://doi.org/10.1332/030557312X645838" TargetMode="External" /><Relationship Type="http://schemas.openxmlformats.org/officeDocument/2006/relationships/hyperlink" Id="rId511" Target="https://doi.org/10.14763/2018.2.791" TargetMode="External" /><Relationship Type="http://schemas.openxmlformats.org/officeDocument/2006/relationships/hyperlink" Id="rId395" Target="https://doi.org/10.1561/XXXXXXXXX.Boris" TargetMode="External" /><Relationship Type="http://schemas.openxmlformats.org/officeDocument/2006/relationships/hyperlink" Id="rId550" Target="https://doi.org/10.2139/ssrn.2508051" TargetMode="External" /><Relationship Type="http://schemas.openxmlformats.org/officeDocument/2006/relationships/hyperlink" Id="rId318" Target="https://doi.org/10.2139/ssrn.2874312" TargetMode="External" /><Relationship Type="http://schemas.openxmlformats.org/officeDocument/2006/relationships/hyperlink" Id="rId219" Target="https://doi.org/10.2139/ssrn.3465680" TargetMode="External" /><Relationship Type="http://schemas.openxmlformats.org/officeDocument/2006/relationships/hyperlink" Id="rId707" Target="https://doi.org/10.2196/medinform.3525" TargetMode="External" /><Relationship Type="http://schemas.openxmlformats.org/officeDocument/2006/relationships/hyperlink" Id="rId343" Target="https://doi.org/10.24908/ss.v12i2.4776" TargetMode="External" /><Relationship Type="http://schemas.openxmlformats.org/officeDocument/2006/relationships/hyperlink" Id="rId360" Target="https://doi.org/10.2811/031862" TargetMode="External" /><Relationship Type="http://schemas.openxmlformats.org/officeDocument/2006/relationships/hyperlink" Id="rId499" Target="https://doi.org/10.3389/fpubh.2015.00134" TargetMode="External" /><Relationship Type="http://schemas.openxmlformats.org/officeDocument/2006/relationships/hyperlink" Id="rId480" Target="https://doi.org/10.4018/978-1-59140-575-7.ch032" TargetMode="External" /><Relationship Type="http://schemas.openxmlformats.org/officeDocument/2006/relationships/hyperlink" Id="rId404" Target="https://doi.org/10.5210/fm.v0i0.1798" TargetMode="External" /><Relationship Type="http://schemas.openxmlformats.org/officeDocument/2006/relationships/hyperlink" Id="rId406" Target="https://doi.org/10.5210/fm.v16i2.3316" TargetMode="External" /><Relationship Type="http://schemas.openxmlformats.org/officeDocument/2006/relationships/hyperlink" Id="rId548" Target="https://doi.org/10.5210/fm.v17i5.4013" TargetMode="External" /><Relationship Type="http://schemas.openxmlformats.org/officeDocument/2006/relationships/hyperlink" Id="rId237" Target="https://doi.org/10.5860/choice.47-5062" TargetMode="External" /><Relationship Type="http://schemas.openxmlformats.org/officeDocument/2006/relationships/hyperlink" Id="rId624" Target="https://doi.org/10.5860/choice.50-2168" TargetMode="External" /><Relationship Type="http://schemas.openxmlformats.org/officeDocument/2006/relationships/hyperlink" Id="rId346" Target="https://doi.org/10.7551/mitpress/8732.003.0007" TargetMode="External" /><Relationship Type="http://schemas.openxmlformats.org/officeDocument/2006/relationships/hyperlink" Id="rId470" Target="https://doi.org/10.7551/mitpress/9780262036016.003.0012" TargetMode="External" /><Relationship Type="http://schemas.openxmlformats.org/officeDocument/2006/relationships/hyperlink" Id="rId196" Target="https://doi.org/http://dx.doi.org/10.1145/2370216.2370222" TargetMode="External" /><Relationship Type="http://schemas.openxmlformats.org/officeDocument/2006/relationships/hyperlink" Id="rId332" Target="https://en.wikipedia.org/wiki/Delicious_(website)" TargetMode="External" /><Relationship Type="http://schemas.openxmlformats.org/officeDocument/2006/relationships/hyperlink" Id="rId362" Target="https://en.wikipedia.org/wiki/Facebook&#8211;Cambridge_Analytica_data_scandal" TargetMode="External" /><Relationship Type="http://schemas.openxmlformats.org/officeDocument/2006/relationships/hyperlink" Id="rId400" Target="https://en.wikipedia.org/wiki/Google_Desktop" TargetMode="External" /><Relationship Type="http://schemas.openxmlformats.org/officeDocument/2006/relationships/hyperlink" Id="rId457" Target="https://en.wikipedia.org/wiki/Information" TargetMode="External" /><Relationship Type="http://schemas.openxmlformats.org/officeDocument/2006/relationships/hyperlink" Id="rId713" Target="https://en.wikipedia.org/wiki/WinFS" TargetMode="External" /><Relationship Type="http://schemas.openxmlformats.org/officeDocument/2006/relationships/hyperlink" Id="rId255" Target="https://eprints.ncl.ac.uk/273825" TargetMode="External" /><Relationship Type="http://schemas.openxmlformats.org/officeDocument/2006/relationships/hyperlink" Id="rId257" Target="https://eprints.ncl.ac.uk/273832#." TargetMode="External" /><Relationship Type="http://schemas.openxmlformats.org/officeDocument/2006/relationships/hyperlink" Id="rId575" Target="https://eu.usatoday.com/story/tech/columnist/2020/09/07/zoom-work-from-home-future-office-after-coronavirus/5680284002/" TargetMode="External" /><Relationship Type="http://schemas.openxmlformats.org/officeDocument/2006/relationships/hyperlink" Id="rId671" Target="https://eur-lex.europa.eu/eli/reg/2016/679/oj%20https://eur-lex.europa.eu/legal-content/EN/TXT/PDF/?uri=CELEX:32016R0679&amp;from=ES" TargetMode="External" /><Relationship Type="http://schemas.openxmlformats.org/officeDocument/2006/relationships/hyperlink" Id="rId669" Target="https://eur-lex.europa.eu/legal-content/EN/TXT/?uri=CELEX:32016R0679%20https://eur-lex.europa.eu/legal-content/EN/TXT/PDF/?uri=CELEX:32016R0679&amp;from=ES" TargetMode="External" /><Relationship Type="http://schemas.openxmlformats.org/officeDocument/2006/relationships/hyperlink" Id="rId328" Target="https://grammarist.com/usage/data/" TargetMode="External" /><Relationship Type="http://schemas.openxmlformats.org/officeDocument/2006/relationships/hyperlink" Id="rId425" Target="https://hbr.org/2009/09/death-by-information-overload" TargetMode="External" /><Relationship Type="http://schemas.openxmlformats.org/officeDocument/2006/relationships/hyperlink" Id="rId453" Target="https://hdi-dai.lids.mit.edu/" TargetMode="External" /><Relationship Type="http://schemas.openxmlformats.org/officeDocument/2006/relationships/hyperlink" Id="rId423" Target="https://hdi-network.org/" TargetMode="External" /><Relationship Type="http://schemas.openxmlformats.org/officeDocument/2006/relationships/hyperlink" Id="rId421" Target="https://hdilab.com/" TargetMode="External" /><Relationship Type="http://schemas.openxmlformats.org/officeDocument/2006/relationships/hyperlink" Id="rId459" Target="https://ico.org.uk/for-organisations/guide-to-data-protection/introduction-to-data-protection/some-basic-concepts/" TargetMode="External" /><Relationship Type="http://schemas.openxmlformats.org/officeDocument/2006/relationships/hyperlink" Id="rId461" Target="https://ico.org.uk/your-data-matters/" TargetMode="External" /><Relationship Type="http://schemas.openxmlformats.org/officeDocument/2006/relationships/hyperlink" Id="rId463" Target="https://ico.org.uk/your-data-matters/your-right-to-get-copies-of-your-data/" TargetMode="External" /><Relationship Type="http://schemas.openxmlformats.org/officeDocument/2006/relationships/hyperlink" Id="rId427" Target="https://me2ba.org/wp-content/uploads/2020/09/customer-supplier-engagement-framework-updated-9-28.pdf" TargetMode="External" /><Relationship Type="http://schemas.openxmlformats.org/officeDocument/2006/relationships/hyperlink" Id="rId659" Target="https://media.nesta.org.uk/documents/decode-02.pdf" TargetMode="External" /><Relationship Type="http://schemas.openxmlformats.org/officeDocument/2006/relationships/hyperlink" Id="rId685" Target="https://medium.com/@tunikova_k/are-we-consuming-too-much-information-b68f62500089" TargetMode="External" /><Relationship Type="http://schemas.openxmlformats.org/officeDocument/2006/relationships/hyperlink" Id="rId725" Target="https://medium.com/digital-diplomacy/the-inventor-of-the-world-wide-web-says-the-internet-is-broken-fbce1c8bf6cf" TargetMode="External" /><Relationship Type="http://schemas.openxmlformats.org/officeDocument/2006/relationships/hyperlink" Id="rId677" Target="https://memory.ai/timely-blog/the-attention-economy" TargetMode="External" /><Relationship Type="http://schemas.openxmlformats.org/officeDocument/2006/relationships/hyperlink" Id="rId393" Target="https://mitpress.mit.edu/books/raw-data-oxymoron" TargetMode="External" /><Relationship Type="http://schemas.openxmlformats.org/officeDocument/2006/relationships/hyperlink" Id="rId558" Target="https://mydata.org/about/" TargetMode="External" /><Relationship Type="http://schemas.openxmlformats.org/officeDocument/2006/relationships/hyperlink" Id="rId554" Target="https://mydata.org/declaration/" TargetMode="External" /><Relationship Type="http://schemas.openxmlformats.org/officeDocument/2006/relationships/hyperlink" Id="rId599" Target="https://policies.google.com/" TargetMode="External" /><Relationship Type="http://schemas.openxmlformats.org/officeDocument/2006/relationships/hyperlink" Id="rId595" Target="https://privacy.linkedin.com/" TargetMode="External" /><Relationship Type="http://schemas.openxmlformats.org/officeDocument/2006/relationships/hyperlink" Id="rId192" Target="https://quantifiedself.com/about/what-is-quantified-self/" TargetMode="External" /><Relationship Type="http://schemas.openxmlformats.org/officeDocument/2006/relationships/hyperlink" Id="rId503" Target="https://researchcommons.waikato.ac.nz/handle/10289/4590" TargetMode="External" /><Relationship Type="http://schemas.openxmlformats.org/officeDocument/2006/relationships/hyperlink" Id="rId482" Target="https://s3.amazonaws.com/academia.edu.documents/46870765/haystack.pdf" TargetMode="External" /><Relationship Type="http://schemas.openxmlformats.org/officeDocument/2006/relationships/hyperlink" Id="rId391" Target="https://socialmediacollective.org/reading-lists/critical-algorithm-studies/" TargetMode="External" /><Relationship Type="http://schemas.openxmlformats.org/officeDocument/2006/relationships/hyperlink" Id="rId324" Target="https://solveforinteresting.com/the-three-currencies-of-the-online-economy/" TargetMode="External" /><Relationship Type="http://schemas.openxmlformats.org/officeDocument/2006/relationships/hyperlink" Id="rId635" Target="https://techcrunch.com/2011/09/22/facebook-timeline/" TargetMode="External" /><Relationship Type="http://schemas.openxmlformats.org/officeDocument/2006/relationships/hyperlink" Id="rId587" Target="https://techcrunch.com/2018/08/09/facebook-is-shutting-down-friend-list-feeds-today/" TargetMode="External" /><Relationship Type="http://schemas.openxmlformats.org/officeDocument/2006/relationships/hyperlink" Id="rId609" Target="https://ukhumanrightsblog.com/2011/08/12/full-internet-ban-for-sex-offenders-ruled-unlawful/" TargetMode="External" /><Relationship Type="http://schemas.openxmlformats.org/officeDocument/2006/relationships/hyperlink" Id="rId271" Target="https://venturebeat.com/2015/03/15/heres-what-fail-fast-really-means/" TargetMode="External" /><Relationship Type="http://schemas.openxmlformats.org/officeDocument/2006/relationships/hyperlink" Id="rId633" Target="https://vimeo.com/14061238" TargetMode="External" /><Relationship Type="http://schemas.openxmlformats.org/officeDocument/2006/relationships/hyperlink" Id="rId490" Target="https://web.archive.org/web/20100507215130/http://www.kk.org/quantifiedself/2007/10/what-is-the-quantifiable-self.php" TargetMode="External" /><Relationship Type="http://schemas.openxmlformats.org/officeDocument/2006/relationships/hyperlink" Id="rId622" Target="https://web.archive.org/web/20101226073246/http://cyber.law.harvard.edu/sites/cyber.law.harvard.edu/files/2009_03_24_lunchtalk.ppt" TargetMode="External" /><Relationship Type="http://schemas.openxmlformats.org/officeDocument/2006/relationships/hyperlink" Id="rId435" Target="https://web.archive.org/web/20110220013300/http://www.weforum.org/issues/rethinking-personal-data" TargetMode="External" /><Relationship Type="http://schemas.openxmlformats.org/officeDocument/2006/relationships/hyperlink" Id="rId528" Target="https://wiki.personaldata.io/wiki/Item:Q2369" TargetMode="External" /><Relationship Type="http://schemas.openxmlformats.org/officeDocument/2006/relationships/hyperlink" Id="rId705" Target="https://wiki.personaldata.io/wiki/Template:Access" TargetMode="External" /><Relationship Type="http://schemas.openxmlformats.org/officeDocument/2006/relationships/hyperlink" Id="rId380" Target="https://williamjamesstudies.org/deweyan-pragmatism/" TargetMode="External" /><Relationship Type="http://schemas.openxmlformats.org/officeDocument/2006/relationships/hyperlink" Id="rId597" Target="https://www.apple.com/uk/privacy/" TargetMode="External" /><Relationship Type="http://schemas.openxmlformats.org/officeDocument/2006/relationships/hyperlink" Id="rId673" Target="https://www.atebits.com/the-gdpr-does-it-benefit-consumers-in-any-practical-way/" TargetMode="External" /><Relationship Type="http://schemas.openxmlformats.org/officeDocument/2006/relationships/hyperlink" Id="rId476" Target="https://www.bbc.co.uk/blogs/researchanddevelopment/2011/04/the-autumnwatch-companion---de.shtml" TargetMode="External" /><Relationship Type="http://schemas.openxmlformats.org/officeDocument/2006/relationships/hyperlink" Id="rId233" Target="https://www.bbc.co.uk/rd/projects/human-data-interaction" TargetMode="External" /><Relationship Type="http://schemas.openxmlformats.org/officeDocument/2006/relationships/hyperlink" Id="rId675" Target="https://www.britannica.com/technology/computer/The-personal-computer-revolution" TargetMode="External" /><Relationship Type="http://schemas.openxmlformats.org/officeDocument/2006/relationships/hyperlink" Id="rId447" Target="https://www.britannica.com/topic/Web-20" TargetMode="External" /><Relationship Type="http://schemas.openxmlformats.org/officeDocument/2006/relationships/hyperlink" Id="rId582" Target="https://www.citizenme.com/about/our-values" TargetMode="External" /><Relationship Type="http://schemas.openxmlformats.org/officeDocument/2006/relationships/hyperlink" Id="rId667" Target="https://www.cnet.com/news/using-tags-to-improve-the-flickr-experience/" TargetMode="External" /><Relationship Type="http://schemas.openxmlformats.org/officeDocument/2006/relationships/hyperlink" Id="rId307" Target="https://www.connectedhealthcities.org/research-projects/troubled-families/" TargetMode="External" /><Relationship Type="http://schemas.openxmlformats.org/officeDocument/2006/relationships/hyperlink" Id="rId207" Target="https://www.crunchbase.com/organization/allofme" TargetMode="External" /><Relationship Type="http://schemas.openxmlformats.org/officeDocument/2006/relationships/hyperlink" Id="rId466" Target="https://www.crunchbase.com/organization/infovark" TargetMode="External" /><Relationship Type="http://schemas.openxmlformats.org/officeDocument/2006/relationships/hyperlink" Id="rId336" Target="https://www.designcouncil.org.uk/news-opinion/what-framework-innovation-design-councils-evolved-double-diamond" TargetMode="External" /><Relationship Type="http://schemas.openxmlformats.org/officeDocument/2006/relationships/hyperlink" Id="rId468" Target="https://www.ethi.me/the-mission" TargetMode="External" /><Relationship Type="http://schemas.openxmlformats.org/officeDocument/2006/relationships/hyperlink" Id="rId364" Target="https://www.facebook.com/about/privacy" TargetMode="External" /><Relationship Type="http://schemas.openxmlformats.org/officeDocument/2006/relationships/hyperlink" Id="rId709" Target="https://www.greatnorthcarerecord.org.uk" TargetMode="External" /><Relationship Type="http://schemas.openxmlformats.org/officeDocument/2006/relationships/hyperlink" Id="rId370" Target="https://www.huffpost.com/entry/finland-broadband-access_n_320481" TargetMode="External" /><Relationship Type="http://schemas.openxmlformats.org/officeDocument/2006/relationships/hyperlink" Id="rId413" Target="https://www.humanetech.com/who-we-are" TargetMode="External" /><Relationship Type="http://schemas.openxmlformats.org/officeDocument/2006/relationships/hyperlink" Id="rId495" Target="https://www.jstor.org/stable/pdf/2352107.pdf?refreqid=excelsior%3A24bde6bf7de0eccf42c6ea11f8446d38" TargetMode="External" /><Relationship Type="http://schemas.openxmlformats.org/officeDocument/2006/relationships/hyperlink" Id="rId326" Target="https://www.nesta.org.uk/report/personal-information-management-services-an-analysis-of-an-emerging-market/" TargetMode="External" /><Relationship Type="http://schemas.openxmlformats.org/officeDocument/2006/relationships/hyperlink" Id="rId269" Target="https://www.nytimes.com/2013/02/05/opinion/brooks-the-philosophy-of-data.html" TargetMode="External" /><Relationship Type="http://schemas.openxmlformats.org/officeDocument/2006/relationships/hyperlink" Id="rId580" Target="https://www.oecd.org/digital/ieconomy/oecdguidelinesontheprotectionofprivacyandtransborderflowsofpersonaldata.htm" TargetMode="External" /><Relationship Type="http://schemas.openxmlformats.org/officeDocument/2006/relationships/hyperlink" Id="rId593" Target="https://www.openhumans.org/about/" TargetMode="External" /><Relationship Type="http://schemas.openxmlformats.org/officeDocument/2006/relationships/hyperlink" Id="rId552" Target="https://www.scottmonty.com/2011/04/brief-history-of-evolution-of-social.html" TargetMode="External" /><Relationship Type="http://schemas.openxmlformats.org/officeDocument/2006/relationships/hyperlink" Id="rId497" Target="https://www.semanticscholar.org/paper/Enabling-flow%3A-%7BA%7D-paradigm-for-document-centered-Klein-Agne/22be4a7b25e75de235e5d96bad6ab4ab4583daac" TargetMode="External" /><Relationship Type="http://schemas.openxmlformats.org/officeDocument/2006/relationships/hyperlink" Id="rId501" Target="https://www.socwork.net/sws/article/view/503/1007" TargetMode="External" /><Relationship Type="http://schemas.openxmlformats.org/officeDocument/2006/relationships/hyperlink" Id="rId287" Target="https://www.techradar.com/uk/news/world-of-tech/who-are-the-digital-disruptors-redefining-entire-industries-1298171" TargetMode="External" /><Relationship Type="http://schemas.openxmlformats.org/officeDocument/2006/relationships/hyperlink" Id="rId613" Target="https://www.techrepublic.com/article/an-introduction-to-tim-berners-lees-semantic-web/" TargetMode="External" /><Relationship Type="http://schemas.openxmlformats.org/officeDocument/2006/relationships/hyperlink" Id="rId688" Target="https://www.ted.com/playlists/26/our_digital_lives" TargetMode="External" /><Relationship Type="http://schemas.openxmlformats.org/officeDocument/2006/relationships/hyperlink" Id="rId683" Target="https://www.ted.com/talks/zeynep_tufekci_we_re_building_a_dystopia_just_to_make_people_click_on_ads" TargetMode="External" /><Relationship Type="http://schemas.openxmlformats.org/officeDocument/2006/relationships/hyperlink" Id="rId692" Target="https://www.theguardian.com/law/2012/jan/11/is-internet-access-a-human-right" TargetMode="External" /><Relationship Type="http://schemas.openxmlformats.org/officeDocument/2006/relationships/hyperlink" Id="rId517" Target="https://www.theguardian.com/media/2011/aug/14/robert-levine-digital-free-ride" TargetMode="External" /><Relationship Type="http://schemas.openxmlformats.org/officeDocument/2006/relationships/hyperlink" Id="rId543" Target="https://www.theguardian.com/technology/2002/sep/05/security.humanrights" TargetMode="External" /><Relationship Type="http://schemas.openxmlformats.org/officeDocument/2006/relationships/hyperlink" Id="rId278" Target="https://www.theguardian.com/technology/2011/mar/15/sxsw-2011-internet-online" TargetMode="External" /><Relationship Type="http://schemas.openxmlformats.org/officeDocument/2006/relationships/hyperlink" Id="rId561" Target="https://www.timelineinc.com/" TargetMode="External" /><Relationship Type="http://schemas.openxmlformats.org/officeDocument/2006/relationships/hyperlink" Id="rId415" Target="https://www.tristanharris.com/2016/05/how-technology-hijacks-peoples-minds%E2%80%8A-%E2%80%8Afrom-a-magician-and-googles-design-ethicist/" TargetMode="External" /><Relationship Type="http://schemas.openxmlformats.org/officeDocument/2006/relationships/hyperlink" Id="rId703" Target="https://www.ubdi.com/blog/whose-data-is-it-anyway" TargetMode="External" /><Relationship Type="http://schemas.openxmlformats.org/officeDocument/2006/relationships/hyperlink" Id="rId294" Target="https://www.vox.com/policy-and-politics/2018/3/23/17151916/facebook-cambridge-analytica-trump-diagram" TargetMode="External" /><Relationship Type="http://schemas.openxmlformats.org/officeDocument/2006/relationships/hyperlink" Id="rId655" Target="https://www.wired.com/1997/02/lifestreams/" TargetMode="External" /><Relationship Type="http://schemas.openxmlformats.org/officeDocument/2006/relationships/hyperlink" Id="rId211" Target="https://www.wired.com/2005/07/gtd-a-new-cult-for-the-info-age/" TargetMode="External" /><Relationship Type="http://schemas.openxmlformats.org/officeDocument/2006/relationships/hyperlink" Id="rId679" Target="https://www.wired.com/insights/2014/07/data-new-oil-digital-economy/" TargetMode="External" /><Relationship Type="http://schemas.openxmlformats.org/officeDocument/2006/relationships/hyperlink" Id="rId209" Target="https://www.youtube.com/watch?v=JWyqt4WL6xE" TargetMode="External" /><Relationship Type="http://schemas.openxmlformats.org/officeDocument/2006/relationships/hyperlink" Id="rId213" Target="https://www.youtube.com/watch?v=mFlITzqRBWY" TargetMode="External" /><Relationship Type="http://schemas.openxmlformats.org/officeDocument/2006/relationships/hyperlink" Id="rId515" Target="https://www.zdnet.com/article/gdpr-fines-increased-by-40-last-year-and-theyre-about-to-get-a-lot-bigger/" TargetMode="External" /><Relationship Type="http://schemas.openxmlformats.org/officeDocument/2006/relationships/hyperlink" Id="rId382" Target="https://zapier.com/blog/how-to-use-tags-and-labels/" TargetMode="External" /><Relationship Type="http://schemas.openxmlformats.org/officeDocument/2006/relationships/hyperlink" Id="rId368" Target="www.frankfield.co.uk%20http://www.inspiredbybabies.org.uk/Page2NationalrelevantDocsresources/Frank%20Field%20Preventing%20poor%20children%20becoming%20poor%20adults%202011.pdf" TargetMode="External" /><Relationship Type="http://schemas.openxmlformats.org/officeDocument/2006/relationships/hyperlink" Id="rId221" Target="www.irissproject.eu%20https://papers.ssrn.com/sol3/papers.cfm?abstract_id=3106632" TargetMode="External" /><Relationship Type="http://schemas.openxmlformats.org/officeDocument/2006/relationships/hyperlink" Id="rId578" Target="www.ofsted.gov.uk%20https://www.gov.uk/government/uploads/system/uploads/attachment_data/file/410378/Early_help_whose_responsibility.pdf" TargetMode="External" /><Relationship Type="http://schemas.openxmlformats.org/officeDocument/2006/relationships/hyperlink" Id="rId309"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2021-09-22T14:31:40Z</dcterms:created>
  <dcterms:modified xsi:type="dcterms:W3CDTF">2021-09-22T14:31:40Z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